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Ak"/>
        <w:tblW w:w="0" w:type="auto"/>
        <w:tblLook w:val="04A0" w:firstRow="1" w:lastRow="0" w:firstColumn="1" w:lastColumn="0" w:noHBand="0" w:noVBand="1"/>
      </w:tblPr>
      <w:tblGrid>
        <w:gridCol w:w="1129"/>
        <w:gridCol w:w="13431"/>
      </w:tblGrid>
      <w:tr w:rsidR="00E2079D" w:rsidRPr="00E2079D" w14:paraId="25C099E9" w14:textId="77777777" w:rsidTr="00E2079D">
        <w:tc>
          <w:tcPr>
            <w:tcW w:w="1129" w:type="dxa"/>
            <w:shd w:val="clear" w:color="auto" w:fill="F2F2F2" w:themeFill="background1" w:themeFillShade="F2"/>
          </w:tcPr>
          <w:p w14:paraId="0DD69353" w14:textId="77777777" w:rsidR="00E2079D" w:rsidRPr="00E2079D" w:rsidRDefault="00E2079D" w:rsidP="00E2079D">
            <w:pPr>
              <w:pStyle w:val="AralkYok"/>
              <w:jc w:val="right"/>
              <w:rPr>
                <w:rFonts w:ascii="Cambria" w:hAnsi="Cambria"/>
                <w:b/>
                <w:bCs/>
                <w:color w:val="002060"/>
                <w:sz w:val="20"/>
                <w:szCs w:val="20"/>
              </w:rPr>
            </w:pPr>
            <w:r w:rsidRPr="00E2079D">
              <w:rPr>
                <w:rFonts w:ascii="Cambria" w:hAnsi="Cambria"/>
                <w:b/>
                <w:bCs/>
                <w:color w:val="002060"/>
                <w:sz w:val="20"/>
                <w:szCs w:val="20"/>
              </w:rPr>
              <w:t>BİRİMİ</w:t>
            </w:r>
          </w:p>
        </w:tc>
        <w:tc>
          <w:tcPr>
            <w:tcW w:w="13431" w:type="dxa"/>
          </w:tcPr>
          <w:p w14:paraId="7BDE99D6" w14:textId="1FB4015F" w:rsidR="00E2079D" w:rsidRPr="00A352C9" w:rsidRDefault="00332680" w:rsidP="005B0C52">
            <w:pPr>
              <w:pStyle w:val="AralkYok"/>
              <w:rPr>
                <w:rFonts w:ascii="Cambria" w:hAnsi="Cambria"/>
                <w:b/>
                <w:bCs/>
                <w:color w:val="C00000"/>
                <w:sz w:val="20"/>
                <w:szCs w:val="20"/>
              </w:rPr>
            </w:pPr>
            <w:proofErr w:type="gramStart"/>
            <w:r>
              <w:rPr>
                <w:rFonts w:ascii="Cambria" w:hAnsi="Cambria"/>
                <w:b/>
                <w:bCs/>
                <w:color w:val="C00000"/>
                <w:sz w:val="20"/>
                <w:szCs w:val="20"/>
              </w:rPr>
              <w:t>Hakkari</w:t>
            </w:r>
            <w:proofErr w:type="gramEnd"/>
            <w:r>
              <w:rPr>
                <w:rFonts w:ascii="Cambria" w:hAnsi="Cambria"/>
                <w:b/>
                <w:bCs/>
                <w:color w:val="C00000"/>
                <w:sz w:val="20"/>
                <w:szCs w:val="20"/>
              </w:rPr>
              <w:t xml:space="preserve"> Üniversitesi </w:t>
            </w:r>
            <w:r w:rsidR="000039B1">
              <w:rPr>
                <w:rFonts w:ascii="Cambria" w:hAnsi="Cambria"/>
                <w:b/>
                <w:bCs/>
                <w:color w:val="C00000"/>
                <w:sz w:val="20"/>
                <w:szCs w:val="20"/>
              </w:rPr>
              <w:t>Bütçe ve Performans Programı Şube Müdürlüğü</w:t>
            </w:r>
          </w:p>
        </w:tc>
      </w:tr>
    </w:tbl>
    <w:p w14:paraId="68DD3A29" w14:textId="77777777" w:rsidR="00BE3E80" w:rsidRDefault="00BE3E80" w:rsidP="005B0C52">
      <w:pPr>
        <w:pStyle w:val="AralkYok"/>
        <w:rPr>
          <w:rFonts w:ascii="Cambria" w:hAnsi="Cambria"/>
          <w:b/>
          <w:bCs/>
          <w:color w:val="002060"/>
        </w:rPr>
      </w:pPr>
    </w:p>
    <w:tbl>
      <w:tblPr>
        <w:tblStyle w:val="TabloKlavuzuAk"/>
        <w:tblW w:w="14588" w:type="dxa"/>
        <w:tblLook w:val="04A0" w:firstRow="1" w:lastRow="0" w:firstColumn="1" w:lastColumn="0" w:noHBand="0" w:noVBand="1"/>
      </w:tblPr>
      <w:tblGrid>
        <w:gridCol w:w="642"/>
        <w:gridCol w:w="3472"/>
        <w:gridCol w:w="3266"/>
        <w:gridCol w:w="3409"/>
        <w:gridCol w:w="3799"/>
      </w:tblGrid>
      <w:tr w:rsidR="00E2079D" w:rsidRPr="00E2079D" w14:paraId="3B63D89D" w14:textId="77777777" w:rsidTr="000039B1">
        <w:trPr>
          <w:trHeight w:val="622"/>
        </w:trPr>
        <w:tc>
          <w:tcPr>
            <w:tcW w:w="642" w:type="dxa"/>
            <w:shd w:val="clear" w:color="auto" w:fill="F2F2F2" w:themeFill="background1" w:themeFillShade="F2"/>
            <w:vAlign w:val="center"/>
          </w:tcPr>
          <w:p w14:paraId="0A0D31C8" w14:textId="77777777" w:rsidR="00E2079D" w:rsidRPr="00E2079D" w:rsidRDefault="00E2079D" w:rsidP="00E2079D">
            <w:pPr>
              <w:pStyle w:val="AralkYok"/>
              <w:jc w:val="center"/>
              <w:rPr>
                <w:rFonts w:ascii="Cambria" w:hAnsi="Cambria"/>
                <w:b/>
                <w:bCs/>
                <w:color w:val="002060"/>
                <w:sz w:val="20"/>
                <w:szCs w:val="20"/>
              </w:rPr>
            </w:pPr>
            <w:r w:rsidRPr="00E2079D">
              <w:rPr>
                <w:rFonts w:ascii="Cambria" w:hAnsi="Cambria"/>
                <w:b/>
                <w:bCs/>
                <w:color w:val="002060"/>
                <w:sz w:val="20"/>
                <w:szCs w:val="20"/>
              </w:rPr>
              <w:t>S.NO</w:t>
            </w:r>
          </w:p>
        </w:tc>
        <w:tc>
          <w:tcPr>
            <w:tcW w:w="3472" w:type="dxa"/>
            <w:shd w:val="clear" w:color="auto" w:fill="F2F2F2" w:themeFill="background1" w:themeFillShade="F2"/>
            <w:vAlign w:val="center"/>
          </w:tcPr>
          <w:p w14:paraId="373B74F0" w14:textId="77777777" w:rsidR="00E2079D" w:rsidRPr="00E2079D" w:rsidRDefault="00E2079D" w:rsidP="00E2079D">
            <w:pPr>
              <w:pStyle w:val="AralkYok"/>
              <w:rPr>
                <w:rFonts w:ascii="Cambria" w:hAnsi="Cambria"/>
                <w:b/>
                <w:bCs/>
                <w:color w:val="002060"/>
                <w:sz w:val="20"/>
                <w:szCs w:val="20"/>
              </w:rPr>
            </w:pPr>
            <w:r w:rsidRPr="00E2079D">
              <w:rPr>
                <w:rFonts w:ascii="Cambria" w:hAnsi="Cambria"/>
                <w:b/>
                <w:bCs/>
                <w:color w:val="002060"/>
                <w:sz w:val="20"/>
                <w:szCs w:val="20"/>
              </w:rPr>
              <w:t>HASSAS GÖREVLER</w:t>
            </w:r>
          </w:p>
        </w:tc>
        <w:tc>
          <w:tcPr>
            <w:tcW w:w="3266" w:type="dxa"/>
            <w:shd w:val="clear" w:color="auto" w:fill="F2F2F2" w:themeFill="background1" w:themeFillShade="F2"/>
            <w:vAlign w:val="center"/>
          </w:tcPr>
          <w:p w14:paraId="7F01E643" w14:textId="77777777" w:rsidR="00E2079D" w:rsidRDefault="00E2079D" w:rsidP="00E2079D">
            <w:pPr>
              <w:pStyle w:val="AralkYok"/>
              <w:rPr>
                <w:rFonts w:ascii="Cambria" w:hAnsi="Cambria"/>
                <w:b/>
                <w:bCs/>
                <w:color w:val="002060"/>
                <w:sz w:val="20"/>
                <w:szCs w:val="20"/>
              </w:rPr>
            </w:pPr>
            <w:r w:rsidRPr="00E2079D">
              <w:rPr>
                <w:rFonts w:ascii="Cambria" w:hAnsi="Cambria"/>
                <w:b/>
                <w:bCs/>
                <w:color w:val="002060"/>
                <w:sz w:val="20"/>
                <w:szCs w:val="20"/>
              </w:rPr>
              <w:t xml:space="preserve">GÖREVİN YÜRÜTÜLDÜĞÜ </w:t>
            </w:r>
          </w:p>
          <w:p w14:paraId="06EB98B2" w14:textId="77777777" w:rsidR="00E2079D" w:rsidRPr="00E2079D" w:rsidRDefault="00E2079D" w:rsidP="00E2079D">
            <w:pPr>
              <w:pStyle w:val="AralkYok"/>
              <w:rPr>
                <w:rFonts w:ascii="Cambria" w:hAnsi="Cambria"/>
                <w:b/>
                <w:bCs/>
                <w:color w:val="002060"/>
                <w:sz w:val="20"/>
                <w:szCs w:val="20"/>
              </w:rPr>
            </w:pPr>
            <w:r w:rsidRPr="00E2079D">
              <w:rPr>
                <w:rFonts w:ascii="Cambria" w:hAnsi="Cambria"/>
                <w:b/>
                <w:bCs/>
                <w:color w:val="002060"/>
                <w:sz w:val="20"/>
                <w:szCs w:val="20"/>
              </w:rPr>
              <w:t>ALT BİRİM</w:t>
            </w:r>
          </w:p>
        </w:tc>
        <w:tc>
          <w:tcPr>
            <w:tcW w:w="3409" w:type="dxa"/>
            <w:shd w:val="clear" w:color="auto" w:fill="F2F2F2" w:themeFill="background1" w:themeFillShade="F2"/>
            <w:vAlign w:val="center"/>
          </w:tcPr>
          <w:p w14:paraId="174D9DFD" w14:textId="77777777" w:rsidR="00E2079D" w:rsidRPr="00E2079D" w:rsidRDefault="00E2079D" w:rsidP="00E2079D">
            <w:pPr>
              <w:pStyle w:val="AralkYok"/>
              <w:rPr>
                <w:rFonts w:ascii="Cambria" w:hAnsi="Cambria"/>
                <w:b/>
                <w:bCs/>
                <w:color w:val="002060"/>
                <w:sz w:val="20"/>
                <w:szCs w:val="20"/>
              </w:rPr>
            </w:pPr>
            <w:r w:rsidRPr="00E2079D">
              <w:rPr>
                <w:rFonts w:ascii="Cambria" w:hAnsi="Cambria"/>
                <w:b/>
                <w:bCs/>
                <w:color w:val="002060"/>
                <w:sz w:val="20"/>
                <w:szCs w:val="20"/>
              </w:rPr>
              <w:t>SORUMLU BİRİM YÖNETİCİSİ</w:t>
            </w:r>
          </w:p>
        </w:tc>
        <w:tc>
          <w:tcPr>
            <w:tcW w:w="3799" w:type="dxa"/>
            <w:shd w:val="clear" w:color="auto" w:fill="F2F2F2" w:themeFill="background1" w:themeFillShade="F2"/>
            <w:vAlign w:val="center"/>
          </w:tcPr>
          <w:p w14:paraId="17B2A4AA" w14:textId="77777777" w:rsidR="00E2079D" w:rsidRPr="00E2079D" w:rsidRDefault="00E2079D" w:rsidP="00E2079D">
            <w:pPr>
              <w:pStyle w:val="AralkYok"/>
              <w:jc w:val="center"/>
              <w:rPr>
                <w:rFonts w:ascii="Cambria" w:hAnsi="Cambria"/>
                <w:b/>
                <w:bCs/>
                <w:color w:val="002060"/>
                <w:sz w:val="20"/>
                <w:szCs w:val="20"/>
              </w:rPr>
            </w:pPr>
            <w:r w:rsidRPr="00E2079D">
              <w:rPr>
                <w:rFonts w:ascii="Cambria" w:hAnsi="Cambria"/>
                <w:b/>
                <w:bCs/>
                <w:color w:val="002060"/>
                <w:sz w:val="20"/>
                <w:szCs w:val="20"/>
              </w:rPr>
              <w:t>GÖREVİN YERİNE GETİRİLMEMESİNİN SONUÇLARI</w:t>
            </w:r>
          </w:p>
        </w:tc>
      </w:tr>
      <w:tr w:rsidR="00E2079D" w14:paraId="652D7266" w14:textId="77777777" w:rsidTr="00637721">
        <w:trPr>
          <w:trHeight w:val="1662"/>
        </w:trPr>
        <w:tc>
          <w:tcPr>
            <w:tcW w:w="642" w:type="dxa"/>
            <w:vAlign w:val="center"/>
          </w:tcPr>
          <w:p w14:paraId="0079C420" w14:textId="77777777" w:rsidR="00E2079D" w:rsidRDefault="000039B1" w:rsidP="00E255B9">
            <w:pPr>
              <w:pStyle w:val="AralkYok"/>
              <w:rPr>
                <w:rFonts w:ascii="Cambria" w:hAnsi="Cambria"/>
                <w:b/>
                <w:bCs/>
                <w:color w:val="002060"/>
              </w:rPr>
            </w:pPr>
            <w:r>
              <w:rPr>
                <w:rFonts w:ascii="Cambria" w:hAnsi="Cambria"/>
                <w:b/>
                <w:bCs/>
                <w:color w:val="002060"/>
              </w:rPr>
              <w:t>1</w:t>
            </w:r>
          </w:p>
        </w:tc>
        <w:tc>
          <w:tcPr>
            <w:tcW w:w="3472" w:type="dxa"/>
            <w:vAlign w:val="center"/>
          </w:tcPr>
          <w:p w14:paraId="5A659EDE" w14:textId="77777777" w:rsidR="00E2079D" w:rsidRDefault="000039B1" w:rsidP="00E255B9">
            <w:pPr>
              <w:pStyle w:val="AralkYok"/>
              <w:rPr>
                <w:rFonts w:ascii="Cambria" w:hAnsi="Cambria"/>
                <w:b/>
                <w:bCs/>
                <w:color w:val="002060"/>
              </w:rPr>
            </w:pPr>
            <w:r w:rsidRPr="001E0AFF">
              <w:rPr>
                <w:rFonts w:ascii="Cambria" w:hAnsi="Cambria"/>
                <w:sz w:val="20"/>
                <w:szCs w:val="20"/>
              </w:rPr>
              <w:t>Bütçeyi Hazırlık Çalışmaları İş ve İşlemleri</w:t>
            </w:r>
          </w:p>
        </w:tc>
        <w:tc>
          <w:tcPr>
            <w:tcW w:w="3266" w:type="dxa"/>
            <w:vAlign w:val="center"/>
          </w:tcPr>
          <w:p w14:paraId="078CA10A" w14:textId="77777777" w:rsidR="00E2079D" w:rsidRDefault="000039B1" w:rsidP="00E255B9">
            <w:pPr>
              <w:pStyle w:val="AralkYok"/>
              <w:rPr>
                <w:rFonts w:ascii="Cambria" w:hAnsi="Cambria"/>
                <w:b/>
                <w:bCs/>
                <w:color w:val="002060"/>
              </w:rPr>
            </w:pPr>
            <w:r>
              <w:rPr>
                <w:rFonts w:ascii="Cambria" w:hAnsi="Cambria"/>
                <w:b/>
                <w:bCs/>
                <w:color w:val="C00000"/>
                <w:sz w:val="20"/>
                <w:szCs w:val="20"/>
              </w:rPr>
              <w:t>Bütçe ve Performans Programı Şube Müdürlüğü</w:t>
            </w:r>
          </w:p>
        </w:tc>
        <w:tc>
          <w:tcPr>
            <w:tcW w:w="3409" w:type="dxa"/>
            <w:vAlign w:val="center"/>
          </w:tcPr>
          <w:p w14:paraId="390ABB46" w14:textId="77777777" w:rsidR="00E2079D" w:rsidRDefault="00C87C56" w:rsidP="00C87C56">
            <w:pPr>
              <w:pStyle w:val="AralkYok"/>
              <w:rPr>
                <w:rFonts w:ascii="Cambria" w:hAnsi="Cambria"/>
                <w:b/>
                <w:bCs/>
                <w:color w:val="002060"/>
              </w:rPr>
            </w:pPr>
            <w:r>
              <w:rPr>
                <w:rFonts w:ascii="Cambria" w:hAnsi="Cambria"/>
                <w:b/>
                <w:bCs/>
                <w:color w:val="002060"/>
              </w:rPr>
              <w:t>Daire Başkanı</w:t>
            </w:r>
          </w:p>
        </w:tc>
        <w:tc>
          <w:tcPr>
            <w:tcW w:w="3799" w:type="dxa"/>
            <w:vAlign w:val="center"/>
          </w:tcPr>
          <w:p w14:paraId="2425A2B1" w14:textId="77777777" w:rsidR="00332680" w:rsidRDefault="000039B1" w:rsidP="00332680">
            <w:pPr>
              <w:pStyle w:val="AralkYok"/>
              <w:numPr>
                <w:ilvl w:val="0"/>
                <w:numId w:val="13"/>
              </w:numPr>
              <w:ind w:left="295" w:hanging="295"/>
              <w:rPr>
                <w:rFonts w:ascii="Cambria" w:hAnsi="Cambria"/>
                <w:sz w:val="20"/>
                <w:szCs w:val="20"/>
              </w:rPr>
            </w:pPr>
            <w:r w:rsidRPr="001E0AFF">
              <w:rPr>
                <w:rFonts w:ascii="Cambria" w:hAnsi="Cambria"/>
                <w:sz w:val="20"/>
                <w:szCs w:val="20"/>
              </w:rPr>
              <w:t xml:space="preserve">Zaman Kaybı </w:t>
            </w:r>
          </w:p>
          <w:p w14:paraId="6E30B90E" w14:textId="77777777" w:rsidR="00332680" w:rsidRDefault="000039B1" w:rsidP="00332680">
            <w:pPr>
              <w:pStyle w:val="AralkYok"/>
              <w:numPr>
                <w:ilvl w:val="0"/>
                <w:numId w:val="13"/>
              </w:numPr>
              <w:ind w:left="295" w:hanging="295"/>
              <w:rPr>
                <w:rFonts w:ascii="Cambria" w:hAnsi="Cambria"/>
                <w:sz w:val="20"/>
                <w:szCs w:val="20"/>
              </w:rPr>
            </w:pPr>
            <w:r w:rsidRPr="00332680">
              <w:rPr>
                <w:rFonts w:ascii="Cambria" w:hAnsi="Cambria"/>
                <w:sz w:val="20"/>
                <w:szCs w:val="20"/>
              </w:rPr>
              <w:t>İdare ve Personelin Güvenin Kaybolması</w:t>
            </w:r>
          </w:p>
          <w:p w14:paraId="0AB1F28E" w14:textId="77777777" w:rsidR="00332680" w:rsidRDefault="000039B1" w:rsidP="00332680">
            <w:pPr>
              <w:pStyle w:val="AralkYok"/>
              <w:numPr>
                <w:ilvl w:val="0"/>
                <w:numId w:val="13"/>
              </w:numPr>
              <w:ind w:left="295" w:hanging="284"/>
              <w:rPr>
                <w:rFonts w:ascii="Cambria" w:hAnsi="Cambria"/>
                <w:sz w:val="20"/>
                <w:szCs w:val="20"/>
              </w:rPr>
            </w:pPr>
            <w:r w:rsidRPr="00332680">
              <w:rPr>
                <w:rFonts w:ascii="Cambria" w:hAnsi="Cambria"/>
                <w:sz w:val="20"/>
                <w:szCs w:val="20"/>
              </w:rPr>
              <w:t xml:space="preserve">Görevin Aksaması </w:t>
            </w:r>
          </w:p>
          <w:p w14:paraId="35CF34A3" w14:textId="77777777" w:rsidR="00332680" w:rsidRDefault="000039B1" w:rsidP="00332680">
            <w:pPr>
              <w:pStyle w:val="AralkYok"/>
              <w:numPr>
                <w:ilvl w:val="0"/>
                <w:numId w:val="13"/>
              </w:numPr>
              <w:ind w:left="295" w:hanging="295"/>
              <w:rPr>
                <w:rFonts w:ascii="Cambria" w:hAnsi="Cambria"/>
                <w:sz w:val="20"/>
                <w:szCs w:val="20"/>
              </w:rPr>
            </w:pPr>
            <w:r w:rsidRPr="00332680">
              <w:rPr>
                <w:rFonts w:ascii="Cambria" w:hAnsi="Cambria"/>
                <w:sz w:val="20"/>
                <w:szCs w:val="20"/>
              </w:rPr>
              <w:t>Cezai Yaptırım</w:t>
            </w:r>
          </w:p>
          <w:p w14:paraId="54AF53C4" w14:textId="62280EDE" w:rsidR="00E2079D" w:rsidRPr="00332680" w:rsidRDefault="000039B1" w:rsidP="00332680">
            <w:pPr>
              <w:pStyle w:val="AralkYok"/>
              <w:numPr>
                <w:ilvl w:val="0"/>
                <w:numId w:val="13"/>
              </w:numPr>
              <w:ind w:left="295" w:hanging="295"/>
              <w:rPr>
                <w:rFonts w:ascii="Cambria" w:hAnsi="Cambria"/>
                <w:sz w:val="20"/>
                <w:szCs w:val="20"/>
              </w:rPr>
            </w:pPr>
            <w:r w:rsidRPr="00332680">
              <w:rPr>
                <w:rFonts w:ascii="Cambria" w:hAnsi="Cambria"/>
                <w:sz w:val="20"/>
                <w:szCs w:val="20"/>
              </w:rPr>
              <w:t xml:space="preserve"> Mevzuatın Gerekliliklerinin Yerine Getirilememesi</w:t>
            </w:r>
          </w:p>
        </w:tc>
      </w:tr>
      <w:tr w:rsidR="000039B1" w14:paraId="62585FCF" w14:textId="77777777" w:rsidTr="00637721">
        <w:trPr>
          <w:trHeight w:val="552"/>
        </w:trPr>
        <w:tc>
          <w:tcPr>
            <w:tcW w:w="642" w:type="dxa"/>
            <w:vAlign w:val="center"/>
          </w:tcPr>
          <w:p w14:paraId="1B8A97FC" w14:textId="77777777" w:rsidR="000039B1" w:rsidRDefault="000039B1" w:rsidP="000039B1">
            <w:pPr>
              <w:pStyle w:val="AralkYok"/>
              <w:rPr>
                <w:rFonts w:ascii="Cambria" w:hAnsi="Cambria"/>
                <w:b/>
                <w:bCs/>
                <w:color w:val="002060"/>
              </w:rPr>
            </w:pPr>
            <w:r>
              <w:rPr>
                <w:rFonts w:ascii="Cambria" w:hAnsi="Cambria"/>
                <w:b/>
                <w:bCs/>
                <w:color w:val="002060"/>
              </w:rPr>
              <w:t>2</w:t>
            </w:r>
          </w:p>
        </w:tc>
        <w:tc>
          <w:tcPr>
            <w:tcW w:w="3472" w:type="dxa"/>
            <w:vAlign w:val="center"/>
          </w:tcPr>
          <w:p w14:paraId="2EF56BB9" w14:textId="77777777" w:rsidR="000039B1" w:rsidRPr="001E0AFF" w:rsidRDefault="000039B1" w:rsidP="000039B1">
            <w:pPr>
              <w:pStyle w:val="AralkYok"/>
              <w:rPr>
                <w:rFonts w:ascii="Cambria" w:hAnsi="Cambria"/>
                <w:bCs/>
                <w:sz w:val="20"/>
                <w:szCs w:val="20"/>
              </w:rPr>
            </w:pPr>
            <w:r w:rsidRPr="001E0AFF">
              <w:rPr>
                <w:rFonts w:ascii="Cambria" w:hAnsi="Cambria"/>
                <w:sz w:val="20"/>
                <w:szCs w:val="20"/>
              </w:rPr>
              <w:t>Bütçe Uygulamaları</w:t>
            </w:r>
            <w:r>
              <w:rPr>
                <w:rFonts w:ascii="Cambria" w:hAnsi="Cambria"/>
                <w:sz w:val="20"/>
                <w:szCs w:val="20"/>
              </w:rPr>
              <w:t xml:space="preserve"> İş ve İşlemleri</w:t>
            </w:r>
          </w:p>
        </w:tc>
        <w:tc>
          <w:tcPr>
            <w:tcW w:w="3266" w:type="dxa"/>
            <w:vAlign w:val="center"/>
          </w:tcPr>
          <w:p w14:paraId="1832757F" w14:textId="77777777" w:rsidR="000039B1" w:rsidRDefault="000039B1" w:rsidP="000039B1">
            <w:pPr>
              <w:pStyle w:val="AralkYok"/>
              <w:rPr>
                <w:rFonts w:ascii="Cambria" w:hAnsi="Cambria"/>
                <w:b/>
                <w:bCs/>
                <w:color w:val="002060"/>
              </w:rPr>
            </w:pPr>
            <w:r>
              <w:rPr>
                <w:rFonts w:ascii="Cambria" w:hAnsi="Cambria"/>
                <w:b/>
                <w:bCs/>
                <w:color w:val="C00000"/>
                <w:sz w:val="20"/>
                <w:szCs w:val="20"/>
              </w:rPr>
              <w:t>Bütçe ve Performans Programı Şube Müdürlüğü</w:t>
            </w:r>
          </w:p>
        </w:tc>
        <w:tc>
          <w:tcPr>
            <w:tcW w:w="3409" w:type="dxa"/>
            <w:vAlign w:val="center"/>
          </w:tcPr>
          <w:p w14:paraId="62D24215" w14:textId="77777777" w:rsidR="000039B1" w:rsidRDefault="00C87C56" w:rsidP="00C87C56">
            <w:pPr>
              <w:pStyle w:val="AralkYok"/>
              <w:rPr>
                <w:rFonts w:ascii="Cambria" w:hAnsi="Cambria"/>
                <w:b/>
                <w:bCs/>
                <w:color w:val="002060"/>
              </w:rPr>
            </w:pPr>
            <w:r>
              <w:rPr>
                <w:rFonts w:ascii="Cambria" w:hAnsi="Cambria"/>
                <w:b/>
                <w:bCs/>
                <w:color w:val="002060"/>
              </w:rPr>
              <w:t>Daire Başkanı</w:t>
            </w:r>
          </w:p>
        </w:tc>
        <w:tc>
          <w:tcPr>
            <w:tcW w:w="3799" w:type="dxa"/>
            <w:vAlign w:val="center"/>
          </w:tcPr>
          <w:p w14:paraId="40E30115" w14:textId="77777777" w:rsidR="00332680" w:rsidRDefault="000039B1" w:rsidP="00332680">
            <w:pPr>
              <w:pStyle w:val="AralkYok"/>
              <w:numPr>
                <w:ilvl w:val="0"/>
                <w:numId w:val="14"/>
              </w:numPr>
              <w:ind w:left="295" w:hanging="295"/>
              <w:rPr>
                <w:rFonts w:ascii="Cambria" w:hAnsi="Cambria"/>
                <w:sz w:val="20"/>
                <w:szCs w:val="20"/>
              </w:rPr>
            </w:pPr>
            <w:r w:rsidRPr="001E0AFF">
              <w:rPr>
                <w:rFonts w:ascii="Cambria" w:hAnsi="Cambria"/>
                <w:sz w:val="20"/>
                <w:szCs w:val="20"/>
              </w:rPr>
              <w:t xml:space="preserve">Görevin Aksaması </w:t>
            </w:r>
          </w:p>
          <w:p w14:paraId="303E93DD" w14:textId="77777777" w:rsidR="00332680" w:rsidRDefault="000039B1" w:rsidP="00332680">
            <w:pPr>
              <w:pStyle w:val="AralkYok"/>
              <w:numPr>
                <w:ilvl w:val="0"/>
                <w:numId w:val="14"/>
              </w:numPr>
              <w:ind w:left="295" w:hanging="284"/>
              <w:rPr>
                <w:rFonts w:ascii="Cambria" w:hAnsi="Cambria"/>
                <w:sz w:val="20"/>
                <w:szCs w:val="20"/>
              </w:rPr>
            </w:pPr>
            <w:r w:rsidRPr="00332680">
              <w:rPr>
                <w:rFonts w:ascii="Cambria" w:hAnsi="Cambria"/>
                <w:sz w:val="20"/>
                <w:szCs w:val="20"/>
              </w:rPr>
              <w:t>Zaman Kaybı</w:t>
            </w:r>
          </w:p>
          <w:p w14:paraId="45CCF178" w14:textId="300AFAA7" w:rsidR="000039B1" w:rsidRPr="00332680" w:rsidRDefault="000039B1" w:rsidP="00332680">
            <w:pPr>
              <w:pStyle w:val="AralkYok"/>
              <w:numPr>
                <w:ilvl w:val="0"/>
                <w:numId w:val="14"/>
              </w:numPr>
              <w:ind w:left="295" w:hanging="284"/>
              <w:rPr>
                <w:rFonts w:ascii="Cambria" w:hAnsi="Cambria"/>
                <w:sz w:val="20"/>
                <w:szCs w:val="20"/>
              </w:rPr>
            </w:pPr>
            <w:r w:rsidRPr="00332680">
              <w:rPr>
                <w:rFonts w:ascii="Cambria" w:hAnsi="Cambria"/>
                <w:sz w:val="20"/>
                <w:szCs w:val="20"/>
              </w:rPr>
              <w:t>Cezai Yaptırım</w:t>
            </w:r>
          </w:p>
        </w:tc>
      </w:tr>
      <w:tr w:rsidR="000039B1" w14:paraId="2EA4D904" w14:textId="77777777" w:rsidTr="00637721">
        <w:trPr>
          <w:trHeight w:val="549"/>
        </w:trPr>
        <w:tc>
          <w:tcPr>
            <w:tcW w:w="642" w:type="dxa"/>
            <w:vAlign w:val="center"/>
          </w:tcPr>
          <w:p w14:paraId="73607285" w14:textId="77777777" w:rsidR="000039B1" w:rsidRDefault="000039B1" w:rsidP="000039B1">
            <w:pPr>
              <w:pStyle w:val="AralkYok"/>
              <w:rPr>
                <w:rFonts w:ascii="Cambria" w:hAnsi="Cambria"/>
                <w:b/>
                <w:bCs/>
                <w:color w:val="002060"/>
              </w:rPr>
            </w:pPr>
            <w:r>
              <w:rPr>
                <w:rFonts w:ascii="Cambria" w:hAnsi="Cambria"/>
                <w:b/>
                <w:bCs/>
                <w:color w:val="002060"/>
              </w:rPr>
              <w:t>3</w:t>
            </w:r>
          </w:p>
        </w:tc>
        <w:tc>
          <w:tcPr>
            <w:tcW w:w="3472" w:type="dxa"/>
            <w:vAlign w:val="center"/>
          </w:tcPr>
          <w:p w14:paraId="56164EDA" w14:textId="77777777" w:rsidR="000039B1" w:rsidRDefault="000039B1" w:rsidP="000039B1">
            <w:pPr>
              <w:pStyle w:val="AralkYok"/>
              <w:rPr>
                <w:rFonts w:ascii="Cambria" w:hAnsi="Cambria"/>
                <w:b/>
                <w:bCs/>
                <w:color w:val="002060"/>
              </w:rPr>
            </w:pPr>
            <w:r w:rsidRPr="005C2AC6">
              <w:rPr>
                <w:rFonts w:ascii="Cambria" w:hAnsi="Cambria"/>
                <w:sz w:val="20"/>
                <w:szCs w:val="20"/>
              </w:rPr>
              <w:t>Ayrıntılı Finansman Programının hazırlanması.</w:t>
            </w:r>
          </w:p>
        </w:tc>
        <w:tc>
          <w:tcPr>
            <w:tcW w:w="3266" w:type="dxa"/>
            <w:vAlign w:val="center"/>
          </w:tcPr>
          <w:p w14:paraId="30DBE8D3" w14:textId="77777777" w:rsidR="000039B1" w:rsidRDefault="000039B1" w:rsidP="000039B1">
            <w:pPr>
              <w:pStyle w:val="AralkYok"/>
              <w:rPr>
                <w:rFonts w:ascii="Cambria" w:hAnsi="Cambria"/>
                <w:b/>
                <w:bCs/>
                <w:color w:val="002060"/>
              </w:rPr>
            </w:pPr>
            <w:r>
              <w:rPr>
                <w:rFonts w:ascii="Cambria" w:hAnsi="Cambria"/>
                <w:b/>
                <w:bCs/>
                <w:color w:val="C00000"/>
                <w:sz w:val="20"/>
                <w:szCs w:val="20"/>
              </w:rPr>
              <w:t>Bütçe ve Performans Programı Şube Müdürlüğü</w:t>
            </w:r>
          </w:p>
        </w:tc>
        <w:tc>
          <w:tcPr>
            <w:tcW w:w="3409" w:type="dxa"/>
            <w:vAlign w:val="center"/>
          </w:tcPr>
          <w:p w14:paraId="7F7FA224" w14:textId="77777777" w:rsidR="000039B1" w:rsidRDefault="00C87C56" w:rsidP="00C87C56">
            <w:pPr>
              <w:pStyle w:val="AralkYok"/>
              <w:rPr>
                <w:rFonts w:ascii="Cambria" w:hAnsi="Cambria"/>
                <w:b/>
                <w:bCs/>
                <w:color w:val="002060"/>
              </w:rPr>
            </w:pPr>
            <w:r>
              <w:rPr>
                <w:rFonts w:ascii="Cambria" w:hAnsi="Cambria"/>
                <w:b/>
                <w:bCs/>
                <w:color w:val="002060"/>
              </w:rPr>
              <w:t>Daire Başkanı</w:t>
            </w:r>
          </w:p>
        </w:tc>
        <w:tc>
          <w:tcPr>
            <w:tcW w:w="3799" w:type="dxa"/>
            <w:vAlign w:val="center"/>
          </w:tcPr>
          <w:p w14:paraId="780B16FB" w14:textId="77777777" w:rsidR="008D1239" w:rsidRDefault="000039B1" w:rsidP="008D1239">
            <w:pPr>
              <w:pStyle w:val="AralkYok"/>
              <w:numPr>
                <w:ilvl w:val="0"/>
                <w:numId w:val="15"/>
              </w:numPr>
              <w:ind w:left="295" w:hanging="284"/>
              <w:rPr>
                <w:rFonts w:ascii="Cambria" w:hAnsi="Cambria"/>
                <w:sz w:val="20"/>
                <w:szCs w:val="20"/>
              </w:rPr>
            </w:pPr>
            <w:r w:rsidRPr="005C2AC6">
              <w:rPr>
                <w:rFonts w:ascii="Cambria" w:hAnsi="Cambria"/>
                <w:sz w:val="20"/>
                <w:szCs w:val="20"/>
              </w:rPr>
              <w:t xml:space="preserve">Zaman Kaybı </w:t>
            </w:r>
          </w:p>
          <w:p w14:paraId="3D13FE23" w14:textId="77777777" w:rsidR="008D1239" w:rsidRDefault="000039B1" w:rsidP="008D1239">
            <w:pPr>
              <w:pStyle w:val="AralkYok"/>
              <w:numPr>
                <w:ilvl w:val="0"/>
                <w:numId w:val="15"/>
              </w:numPr>
              <w:ind w:left="295" w:hanging="295"/>
              <w:rPr>
                <w:rFonts w:ascii="Cambria" w:hAnsi="Cambria"/>
                <w:sz w:val="20"/>
                <w:szCs w:val="20"/>
              </w:rPr>
            </w:pPr>
            <w:r w:rsidRPr="008D1239">
              <w:rPr>
                <w:rFonts w:ascii="Cambria" w:hAnsi="Cambria"/>
                <w:sz w:val="20"/>
                <w:szCs w:val="20"/>
              </w:rPr>
              <w:t xml:space="preserve">Görevin Aksaması </w:t>
            </w:r>
          </w:p>
          <w:p w14:paraId="7A306BCF" w14:textId="445647F9" w:rsidR="000039B1" w:rsidRPr="008D1239" w:rsidRDefault="000039B1" w:rsidP="008D1239">
            <w:pPr>
              <w:pStyle w:val="AralkYok"/>
              <w:numPr>
                <w:ilvl w:val="0"/>
                <w:numId w:val="15"/>
              </w:numPr>
              <w:ind w:left="295" w:hanging="295"/>
              <w:rPr>
                <w:rFonts w:ascii="Cambria" w:hAnsi="Cambria"/>
                <w:sz w:val="20"/>
                <w:szCs w:val="20"/>
              </w:rPr>
            </w:pPr>
            <w:r w:rsidRPr="008D1239">
              <w:rPr>
                <w:rFonts w:ascii="Cambria" w:hAnsi="Cambria"/>
                <w:sz w:val="20"/>
                <w:szCs w:val="20"/>
              </w:rPr>
              <w:t>Cezai Yaptırım</w:t>
            </w:r>
          </w:p>
        </w:tc>
      </w:tr>
      <w:tr w:rsidR="000039B1" w14:paraId="2C38C6B3" w14:textId="77777777" w:rsidTr="000039B1">
        <w:trPr>
          <w:trHeight w:val="622"/>
        </w:trPr>
        <w:tc>
          <w:tcPr>
            <w:tcW w:w="642" w:type="dxa"/>
            <w:vAlign w:val="center"/>
          </w:tcPr>
          <w:p w14:paraId="052628D4" w14:textId="77777777" w:rsidR="000039B1" w:rsidRDefault="000039B1" w:rsidP="000039B1">
            <w:pPr>
              <w:pStyle w:val="AralkYok"/>
              <w:rPr>
                <w:rFonts w:ascii="Cambria" w:hAnsi="Cambria"/>
                <w:b/>
                <w:bCs/>
                <w:color w:val="002060"/>
              </w:rPr>
            </w:pPr>
            <w:r>
              <w:rPr>
                <w:rFonts w:ascii="Cambria" w:hAnsi="Cambria"/>
                <w:b/>
                <w:bCs/>
                <w:color w:val="002060"/>
              </w:rPr>
              <w:t>4</w:t>
            </w:r>
          </w:p>
        </w:tc>
        <w:tc>
          <w:tcPr>
            <w:tcW w:w="3472" w:type="dxa"/>
            <w:vAlign w:val="center"/>
          </w:tcPr>
          <w:p w14:paraId="23F8ED3D" w14:textId="77777777" w:rsidR="000039B1" w:rsidRDefault="000039B1" w:rsidP="000039B1">
            <w:pPr>
              <w:pStyle w:val="AralkYok"/>
              <w:rPr>
                <w:rFonts w:ascii="Cambria" w:hAnsi="Cambria"/>
                <w:b/>
                <w:bCs/>
                <w:color w:val="002060"/>
              </w:rPr>
            </w:pPr>
            <w:r w:rsidRPr="005C2AC6">
              <w:rPr>
                <w:rFonts w:ascii="Cambria" w:hAnsi="Cambria"/>
                <w:sz w:val="20"/>
                <w:szCs w:val="20"/>
              </w:rPr>
              <w:t>Kurumsal bütçe ödeneklerinin harcama birimlerine dağıtımı</w:t>
            </w:r>
          </w:p>
        </w:tc>
        <w:tc>
          <w:tcPr>
            <w:tcW w:w="3266" w:type="dxa"/>
            <w:vAlign w:val="center"/>
          </w:tcPr>
          <w:p w14:paraId="1FB1F4AF" w14:textId="77777777" w:rsidR="000039B1" w:rsidRDefault="000039B1" w:rsidP="000039B1">
            <w:pPr>
              <w:pStyle w:val="AralkYok"/>
              <w:rPr>
                <w:rFonts w:ascii="Cambria" w:hAnsi="Cambria"/>
                <w:b/>
                <w:bCs/>
                <w:color w:val="002060"/>
              </w:rPr>
            </w:pPr>
            <w:r>
              <w:rPr>
                <w:rFonts w:ascii="Cambria" w:hAnsi="Cambria"/>
                <w:b/>
                <w:bCs/>
                <w:color w:val="C00000"/>
                <w:sz w:val="20"/>
                <w:szCs w:val="20"/>
              </w:rPr>
              <w:t>Bütçe ve Performans Programı Şube Müdürlüğü</w:t>
            </w:r>
          </w:p>
        </w:tc>
        <w:tc>
          <w:tcPr>
            <w:tcW w:w="3409" w:type="dxa"/>
            <w:vAlign w:val="center"/>
          </w:tcPr>
          <w:p w14:paraId="0904A7E8" w14:textId="77777777" w:rsidR="000039B1" w:rsidRDefault="000039B1" w:rsidP="00C87C56">
            <w:pPr>
              <w:pStyle w:val="AralkYok"/>
              <w:rPr>
                <w:rFonts w:ascii="Cambria" w:hAnsi="Cambria"/>
                <w:b/>
                <w:bCs/>
                <w:color w:val="002060"/>
              </w:rPr>
            </w:pPr>
            <w:r>
              <w:rPr>
                <w:rFonts w:ascii="Cambria" w:hAnsi="Cambria"/>
                <w:b/>
                <w:bCs/>
                <w:color w:val="002060"/>
              </w:rPr>
              <w:t>Daire Başkan</w:t>
            </w:r>
            <w:r w:rsidR="00C87C56">
              <w:rPr>
                <w:rFonts w:ascii="Cambria" w:hAnsi="Cambria"/>
                <w:b/>
                <w:bCs/>
                <w:color w:val="002060"/>
              </w:rPr>
              <w:t>ı</w:t>
            </w:r>
          </w:p>
        </w:tc>
        <w:tc>
          <w:tcPr>
            <w:tcW w:w="3799" w:type="dxa"/>
            <w:vAlign w:val="center"/>
          </w:tcPr>
          <w:p w14:paraId="1880E621" w14:textId="77777777" w:rsidR="00637721" w:rsidRDefault="000039B1" w:rsidP="00637721">
            <w:pPr>
              <w:pStyle w:val="AralkYok"/>
              <w:numPr>
                <w:ilvl w:val="0"/>
                <w:numId w:val="16"/>
              </w:numPr>
              <w:ind w:left="295" w:hanging="284"/>
              <w:rPr>
                <w:rFonts w:ascii="Cambria" w:hAnsi="Cambria"/>
                <w:sz w:val="20"/>
                <w:szCs w:val="20"/>
              </w:rPr>
            </w:pPr>
            <w:r w:rsidRPr="005C2AC6">
              <w:rPr>
                <w:rFonts w:ascii="Cambria" w:hAnsi="Cambria"/>
                <w:sz w:val="20"/>
                <w:szCs w:val="20"/>
              </w:rPr>
              <w:t xml:space="preserve">Görevin Aksaması </w:t>
            </w:r>
          </w:p>
          <w:p w14:paraId="251831BC" w14:textId="66A30EEF" w:rsidR="000039B1" w:rsidRPr="00637721" w:rsidRDefault="000039B1" w:rsidP="00637721">
            <w:pPr>
              <w:pStyle w:val="AralkYok"/>
              <w:numPr>
                <w:ilvl w:val="0"/>
                <w:numId w:val="16"/>
              </w:numPr>
              <w:ind w:left="295" w:hanging="284"/>
              <w:rPr>
                <w:rFonts w:ascii="Cambria" w:hAnsi="Cambria"/>
                <w:sz w:val="20"/>
                <w:szCs w:val="20"/>
              </w:rPr>
            </w:pPr>
            <w:r w:rsidRPr="00637721">
              <w:rPr>
                <w:rFonts w:ascii="Cambria" w:hAnsi="Cambria"/>
                <w:sz w:val="20"/>
                <w:szCs w:val="20"/>
              </w:rPr>
              <w:t>Zaman Kaybı</w:t>
            </w:r>
          </w:p>
        </w:tc>
      </w:tr>
      <w:tr w:rsidR="000039B1" w14:paraId="07DDF2F2" w14:textId="77777777" w:rsidTr="00637721">
        <w:trPr>
          <w:trHeight w:val="483"/>
        </w:trPr>
        <w:tc>
          <w:tcPr>
            <w:tcW w:w="642" w:type="dxa"/>
            <w:vAlign w:val="center"/>
          </w:tcPr>
          <w:p w14:paraId="192B8CDC" w14:textId="77777777" w:rsidR="000039B1" w:rsidRDefault="000039B1" w:rsidP="000039B1">
            <w:pPr>
              <w:pStyle w:val="AralkYok"/>
              <w:rPr>
                <w:rFonts w:ascii="Cambria" w:hAnsi="Cambria"/>
                <w:b/>
                <w:bCs/>
                <w:color w:val="002060"/>
              </w:rPr>
            </w:pPr>
            <w:r>
              <w:rPr>
                <w:rFonts w:ascii="Cambria" w:hAnsi="Cambria"/>
                <w:b/>
                <w:bCs/>
                <w:color w:val="002060"/>
              </w:rPr>
              <w:t>5</w:t>
            </w:r>
          </w:p>
        </w:tc>
        <w:tc>
          <w:tcPr>
            <w:tcW w:w="3472" w:type="dxa"/>
            <w:vAlign w:val="center"/>
          </w:tcPr>
          <w:p w14:paraId="36C78081" w14:textId="77777777" w:rsidR="000039B1" w:rsidRDefault="000039B1" w:rsidP="000039B1">
            <w:pPr>
              <w:pStyle w:val="AralkYok"/>
              <w:rPr>
                <w:rFonts w:ascii="Cambria" w:hAnsi="Cambria"/>
                <w:b/>
                <w:bCs/>
                <w:color w:val="002060"/>
              </w:rPr>
            </w:pPr>
            <w:r w:rsidRPr="008D0518">
              <w:rPr>
                <w:rFonts w:ascii="Cambria" w:hAnsi="Cambria"/>
                <w:bCs/>
                <w:sz w:val="20"/>
                <w:szCs w:val="20"/>
              </w:rPr>
              <w:t>Performans Programının Hazırlanması</w:t>
            </w:r>
          </w:p>
        </w:tc>
        <w:tc>
          <w:tcPr>
            <w:tcW w:w="3266" w:type="dxa"/>
            <w:vAlign w:val="center"/>
          </w:tcPr>
          <w:p w14:paraId="1E99B1A0" w14:textId="77777777" w:rsidR="000039B1" w:rsidRDefault="000039B1" w:rsidP="000039B1">
            <w:pPr>
              <w:pStyle w:val="AralkYok"/>
              <w:rPr>
                <w:rFonts w:ascii="Cambria" w:hAnsi="Cambria"/>
                <w:b/>
                <w:bCs/>
                <w:color w:val="002060"/>
              </w:rPr>
            </w:pPr>
            <w:r>
              <w:rPr>
                <w:rFonts w:ascii="Cambria" w:hAnsi="Cambria"/>
                <w:b/>
                <w:bCs/>
                <w:color w:val="C00000"/>
                <w:sz w:val="20"/>
                <w:szCs w:val="20"/>
              </w:rPr>
              <w:t>Bütçe ve Performans Programı Şube Müdürlüğü</w:t>
            </w:r>
          </w:p>
        </w:tc>
        <w:tc>
          <w:tcPr>
            <w:tcW w:w="3409" w:type="dxa"/>
            <w:vAlign w:val="center"/>
          </w:tcPr>
          <w:p w14:paraId="09401C06" w14:textId="77777777" w:rsidR="000039B1" w:rsidRDefault="00C87C56" w:rsidP="00C87C56">
            <w:pPr>
              <w:pStyle w:val="AralkYok"/>
              <w:rPr>
                <w:rFonts w:ascii="Cambria" w:hAnsi="Cambria"/>
                <w:b/>
                <w:bCs/>
                <w:color w:val="002060"/>
              </w:rPr>
            </w:pPr>
            <w:r>
              <w:rPr>
                <w:rFonts w:ascii="Cambria" w:hAnsi="Cambria"/>
                <w:b/>
                <w:bCs/>
                <w:color w:val="002060"/>
              </w:rPr>
              <w:t>Daire Başkanı</w:t>
            </w:r>
          </w:p>
        </w:tc>
        <w:tc>
          <w:tcPr>
            <w:tcW w:w="3799" w:type="dxa"/>
            <w:vAlign w:val="center"/>
          </w:tcPr>
          <w:p w14:paraId="1F130C32" w14:textId="77777777" w:rsidR="00637721" w:rsidRDefault="000039B1" w:rsidP="00637721">
            <w:pPr>
              <w:pStyle w:val="AralkYok"/>
              <w:numPr>
                <w:ilvl w:val="0"/>
                <w:numId w:val="17"/>
              </w:numPr>
              <w:ind w:left="295" w:hanging="284"/>
              <w:rPr>
                <w:rFonts w:ascii="Cambria" w:hAnsi="Cambria"/>
                <w:sz w:val="20"/>
                <w:szCs w:val="20"/>
              </w:rPr>
            </w:pPr>
            <w:r w:rsidRPr="008D0518">
              <w:rPr>
                <w:rFonts w:ascii="Cambria" w:hAnsi="Cambria"/>
                <w:sz w:val="20"/>
                <w:szCs w:val="20"/>
              </w:rPr>
              <w:t xml:space="preserve">Zaman Kaybı </w:t>
            </w:r>
          </w:p>
          <w:p w14:paraId="7357F9B4" w14:textId="77777777" w:rsidR="00637721" w:rsidRDefault="000039B1" w:rsidP="00637721">
            <w:pPr>
              <w:pStyle w:val="AralkYok"/>
              <w:numPr>
                <w:ilvl w:val="0"/>
                <w:numId w:val="17"/>
              </w:numPr>
              <w:ind w:left="295" w:hanging="284"/>
              <w:rPr>
                <w:rFonts w:ascii="Cambria" w:hAnsi="Cambria"/>
                <w:sz w:val="20"/>
                <w:szCs w:val="20"/>
              </w:rPr>
            </w:pPr>
            <w:r w:rsidRPr="00637721">
              <w:rPr>
                <w:rFonts w:ascii="Cambria" w:hAnsi="Cambria"/>
                <w:sz w:val="20"/>
                <w:szCs w:val="20"/>
              </w:rPr>
              <w:t xml:space="preserve">Görevin Aksaması </w:t>
            </w:r>
          </w:p>
          <w:p w14:paraId="04172B1F" w14:textId="56B4DB90" w:rsidR="000039B1" w:rsidRPr="00637721" w:rsidRDefault="000039B1" w:rsidP="00637721">
            <w:pPr>
              <w:pStyle w:val="AralkYok"/>
              <w:numPr>
                <w:ilvl w:val="0"/>
                <w:numId w:val="17"/>
              </w:numPr>
              <w:ind w:left="295" w:hanging="284"/>
              <w:rPr>
                <w:rFonts w:ascii="Cambria" w:hAnsi="Cambria"/>
                <w:sz w:val="20"/>
                <w:szCs w:val="20"/>
              </w:rPr>
            </w:pPr>
            <w:r w:rsidRPr="00637721">
              <w:rPr>
                <w:rFonts w:ascii="Cambria" w:hAnsi="Cambria"/>
                <w:sz w:val="20"/>
                <w:szCs w:val="20"/>
              </w:rPr>
              <w:t>Cezai Yaptırım</w:t>
            </w:r>
          </w:p>
        </w:tc>
      </w:tr>
      <w:tr w:rsidR="000039B1" w14:paraId="5E2D97E8" w14:textId="77777777" w:rsidTr="000039B1">
        <w:trPr>
          <w:trHeight w:val="622"/>
        </w:trPr>
        <w:tc>
          <w:tcPr>
            <w:tcW w:w="642" w:type="dxa"/>
            <w:vAlign w:val="center"/>
          </w:tcPr>
          <w:p w14:paraId="68BDE79B" w14:textId="77777777" w:rsidR="000039B1" w:rsidRDefault="000039B1" w:rsidP="000039B1">
            <w:pPr>
              <w:pStyle w:val="AralkYok"/>
              <w:rPr>
                <w:rFonts w:ascii="Cambria" w:hAnsi="Cambria"/>
                <w:b/>
                <w:bCs/>
                <w:color w:val="002060"/>
              </w:rPr>
            </w:pPr>
            <w:r>
              <w:rPr>
                <w:rFonts w:ascii="Cambria" w:hAnsi="Cambria"/>
                <w:b/>
                <w:bCs/>
                <w:color w:val="002060"/>
              </w:rPr>
              <w:t>6</w:t>
            </w:r>
          </w:p>
        </w:tc>
        <w:tc>
          <w:tcPr>
            <w:tcW w:w="3472" w:type="dxa"/>
            <w:vAlign w:val="center"/>
          </w:tcPr>
          <w:p w14:paraId="586B2044" w14:textId="77777777" w:rsidR="000039B1" w:rsidRDefault="000039B1" w:rsidP="000039B1">
            <w:pPr>
              <w:pStyle w:val="AralkYok"/>
              <w:rPr>
                <w:rFonts w:ascii="Cambria" w:hAnsi="Cambria"/>
                <w:b/>
                <w:bCs/>
                <w:color w:val="002060"/>
              </w:rPr>
            </w:pPr>
            <w:r w:rsidRPr="008D0518">
              <w:rPr>
                <w:rFonts w:ascii="Cambria" w:hAnsi="Cambria"/>
                <w:sz w:val="20"/>
                <w:szCs w:val="20"/>
              </w:rPr>
              <w:t>Personelin Görevden Ayrılması</w:t>
            </w:r>
          </w:p>
        </w:tc>
        <w:tc>
          <w:tcPr>
            <w:tcW w:w="3266" w:type="dxa"/>
            <w:vAlign w:val="center"/>
          </w:tcPr>
          <w:p w14:paraId="20C1AD51" w14:textId="77777777" w:rsidR="000039B1" w:rsidRDefault="000039B1" w:rsidP="000039B1">
            <w:pPr>
              <w:pStyle w:val="AralkYok"/>
              <w:rPr>
                <w:rFonts w:ascii="Cambria" w:hAnsi="Cambria"/>
                <w:b/>
                <w:bCs/>
                <w:color w:val="002060"/>
              </w:rPr>
            </w:pPr>
            <w:r>
              <w:rPr>
                <w:rFonts w:ascii="Cambria" w:hAnsi="Cambria"/>
                <w:b/>
                <w:bCs/>
                <w:color w:val="C00000"/>
                <w:sz w:val="20"/>
                <w:szCs w:val="20"/>
              </w:rPr>
              <w:t>Bütçe ve Performans Programı Şube Müdürlüğü</w:t>
            </w:r>
          </w:p>
        </w:tc>
        <w:tc>
          <w:tcPr>
            <w:tcW w:w="3409" w:type="dxa"/>
            <w:vAlign w:val="center"/>
          </w:tcPr>
          <w:p w14:paraId="4122C362" w14:textId="77777777" w:rsidR="000039B1" w:rsidRDefault="00C87C56" w:rsidP="00C87C56">
            <w:pPr>
              <w:pStyle w:val="AralkYok"/>
              <w:rPr>
                <w:rFonts w:ascii="Cambria" w:hAnsi="Cambria"/>
                <w:b/>
                <w:bCs/>
                <w:color w:val="002060"/>
              </w:rPr>
            </w:pPr>
            <w:r>
              <w:rPr>
                <w:rFonts w:ascii="Cambria" w:hAnsi="Cambria"/>
                <w:b/>
                <w:bCs/>
                <w:color w:val="002060"/>
              </w:rPr>
              <w:t>Daire Başkanı</w:t>
            </w:r>
          </w:p>
        </w:tc>
        <w:tc>
          <w:tcPr>
            <w:tcW w:w="3799" w:type="dxa"/>
            <w:vAlign w:val="center"/>
          </w:tcPr>
          <w:p w14:paraId="50C163A5" w14:textId="77777777" w:rsidR="00637721" w:rsidRDefault="000039B1" w:rsidP="00637721">
            <w:pPr>
              <w:pStyle w:val="AralkYok"/>
              <w:numPr>
                <w:ilvl w:val="0"/>
                <w:numId w:val="18"/>
              </w:numPr>
              <w:ind w:left="295" w:hanging="284"/>
              <w:rPr>
                <w:rFonts w:ascii="Cambria" w:hAnsi="Cambria"/>
                <w:sz w:val="20"/>
                <w:szCs w:val="20"/>
              </w:rPr>
            </w:pPr>
            <w:r w:rsidRPr="008D0518">
              <w:rPr>
                <w:rFonts w:ascii="Cambria" w:hAnsi="Cambria"/>
                <w:sz w:val="20"/>
                <w:szCs w:val="20"/>
              </w:rPr>
              <w:t>Zaman Kaybı</w:t>
            </w:r>
          </w:p>
          <w:p w14:paraId="55CABFD1" w14:textId="6D7F8941" w:rsidR="000039B1" w:rsidRPr="00637721" w:rsidRDefault="000039B1" w:rsidP="00637721">
            <w:pPr>
              <w:pStyle w:val="AralkYok"/>
              <w:numPr>
                <w:ilvl w:val="0"/>
                <w:numId w:val="18"/>
              </w:numPr>
              <w:ind w:left="295" w:hanging="284"/>
              <w:rPr>
                <w:rFonts w:ascii="Cambria" w:hAnsi="Cambria"/>
                <w:sz w:val="20"/>
                <w:szCs w:val="20"/>
              </w:rPr>
            </w:pPr>
            <w:r w:rsidRPr="00637721">
              <w:rPr>
                <w:rFonts w:ascii="Cambria" w:hAnsi="Cambria"/>
                <w:sz w:val="20"/>
                <w:szCs w:val="20"/>
              </w:rPr>
              <w:t>Görevin Aksaması</w:t>
            </w:r>
          </w:p>
        </w:tc>
      </w:tr>
    </w:tbl>
    <w:p w14:paraId="1629771A" w14:textId="77777777" w:rsidR="00BE3E80" w:rsidRDefault="00BE3E80" w:rsidP="005B0C52">
      <w:pPr>
        <w:pStyle w:val="AralkYok"/>
        <w:rPr>
          <w:rFonts w:ascii="Cambria" w:hAnsi="Cambria"/>
          <w:b/>
          <w:bCs/>
          <w:color w:val="002060"/>
        </w:rPr>
      </w:pPr>
    </w:p>
    <w:p w14:paraId="4FCACF6D" w14:textId="77777777" w:rsidR="00BB7A88" w:rsidRDefault="00BB7A88" w:rsidP="005B0C52">
      <w:pPr>
        <w:pStyle w:val="AralkYok"/>
        <w:rPr>
          <w:rFonts w:ascii="Cambria" w:hAnsi="Cambria"/>
          <w:b/>
          <w:bCs/>
          <w:color w:val="002060"/>
        </w:rPr>
      </w:pPr>
    </w:p>
    <w:p w14:paraId="32845E2B" w14:textId="77777777" w:rsidR="00BB7A88" w:rsidRDefault="00BB7A88" w:rsidP="005B0C52">
      <w:pPr>
        <w:pStyle w:val="AralkYok"/>
        <w:rPr>
          <w:rFonts w:ascii="Cambria" w:hAnsi="Cambria"/>
          <w:b/>
          <w:bCs/>
          <w:color w:val="002060"/>
        </w:rPr>
      </w:pPr>
    </w:p>
    <w:p w14:paraId="1B1D5BBC" w14:textId="77777777" w:rsidR="00BE3E80" w:rsidRDefault="00BE3E80" w:rsidP="005B0C52">
      <w:pPr>
        <w:pStyle w:val="AralkYok"/>
        <w:rPr>
          <w:rFonts w:ascii="Cambria" w:hAnsi="Cambria"/>
          <w:b/>
          <w:bCs/>
          <w:color w:val="002060"/>
        </w:rPr>
      </w:pPr>
    </w:p>
    <w:p w14:paraId="5054F30B" w14:textId="77777777" w:rsidR="00BE3E80" w:rsidRDefault="00BE3E80" w:rsidP="005B0C52">
      <w:pPr>
        <w:pStyle w:val="AralkYok"/>
        <w:rPr>
          <w:rFonts w:ascii="Cambria" w:hAnsi="Cambria"/>
          <w:b/>
          <w:bCs/>
          <w:color w:val="002060"/>
        </w:rPr>
      </w:pPr>
    </w:p>
    <w:tbl>
      <w:tblPr>
        <w:tblStyle w:val="TabloKlavuzuAk"/>
        <w:tblW w:w="15876" w:type="dxa"/>
        <w:tblInd w:w="-572" w:type="dxa"/>
        <w:tblLook w:val="04A0" w:firstRow="1" w:lastRow="0" w:firstColumn="1" w:lastColumn="0" w:noHBand="0" w:noVBand="1"/>
      </w:tblPr>
      <w:tblGrid>
        <w:gridCol w:w="2268"/>
        <w:gridCol w:w="13608"/>
      </w:tblGrid>
      <w:tr w:rsidR="00411F85" w:rsidRPr="00E2079D" w14:paraId="13907107" w14:textId="77777777" w:rsidTr="00480D1C">
        <w:tc>
          <w:tcPr>
            <w:tcW w:w="2268" w:type="dxa"/>
            <w:shd w:val="clear" w:color="auto" w:fill="F2F2F2" w:themeFill="background1" w:themeFillShade="F2"/>
          </w:tcPr>
          <w:p w14:paraId="65FCCC3A" w14:textId="77777777" w:rsidR="00411F85" w:rsidRPr="00E2079D" w:rsidRDefault="00411F85" w:rsidP="00480D1C">
            <w:pPr>
              <w:pStyle w:val="AralkYok"/>
              <w:jc w:val="right"/>
              <w:rPr>
                <w:rFonts w:ascii="Cambria" w:hAnsi="Cambria"/>
                <w:b/>
                <w:bCs/>
                <w:color w:val="002060"/>
                <w:sz w:val="20"/>
                <w:szCs w:val="20"/>
              </w:rPr>
            </w:pPr>
            <w:r w:rsidRPr="00E2079D">
              <w:rPr>
                <w:rFonts w:ascii="Cambria" w:hAnsi="Cambria"/>
                <w:b/>
                <w:bCs/>
                <w:color w:val="002060"/>
                <w:sz w:val="20"/>
                <w:szCs w:val="20"/>
              </w:rPr>
              <w:lastRenderedPageBreak/>
              <w:t>BİRİMİ</w:t>
            </w:r>
          </w:p>
        </w:tc>
        <w:tc>
          <w:tcPr>
            <w:tcW w:w="13608" w:type="dxa"/>
          </w:tcPr>
          <w:p w14:paraId="2E33C81B" w14:textId="76EA60FB" w:rsidR="00411F85" w:rsidRPr="00A352C9" w:rsidRDefault="00F97798" w:rsidP="00480D1C">
            <w:pPr>
              <w:pStyle w:val="AralkYok"/>
              <w:rPr>
                <w:rFonts w:ascii="Cambria" w:hAnsi="Cambria"/>
                <w:b/>
                <w:bCs/>
                <w:color w:val="C00000"/>
                <w:sz w:val="20"/>
                <w:szCs w:val="20"/>
              </w:rPr>
            </w:pPr>
            <w:proofErr w:type="gramStart"/>
            <w:r>
              <w:rPr>
                <w:rFonts w:ascii="Cambria" w:hAnsi="Cambria"/>
                <w:b/>
                <w:bCs/>
                <w:color w:val="C00000"/>
                <w:sz w:val="20"/>
                <w:szCs w:val="20"/>
              </w:rPr>
              <w:t>Hakkari</w:t>
            </w:r>
            <w:proofErr w:type="gramEnd"/>
            <w:r>
              <w:rPr>
                <w:rFonts w:ascii="Cambria" w:hAnsi="Cambria"/>
                <w:b/>
                <w:bCs/>
                <w:color w:val="C00000"/>
                <w:sz w:val="20"/>
                <w:szCs w:val="20"/>
              </w:rPr>
              <w:t xml:space="preserve"> Üniversitesi </w:t>
            </w:r>
            <w:r w:rsidR="00411F85">
              <w:rPr>
                <w:rFonts w:ascii="Cambria" w:hAnsi="Cambria"/>
                <w:b/>
                <w:bCs/>
                <w:color w:val="C00000"/>
                <w:sz w:val="20"/>
                <w:szCs w:val="20"/>
              </w:rPr>
              <w:t>Strateji Geliştirme Daire Başkanlığı</w:t>
            </w:r>
          </w:p>
        </w:tc>
      </w:tr>
      <w:tr w:rsidR="00411F85" w:rsidRPr="00E2079D" w14:paraId="429C0263" w14:textId="77777777" w:rsidTr="00480D1C">
        <w:tc>
          <w:tcPr>
            <w:tcW w:w="2268" w:type="dxa"/>
            <w:shd w:val="clear" w:color="auto" w:fill="F2F2F2" w:themeFill="background1" w:themeFillShade="F2"/>
          </w:tcPr>
          <w:p w14:paraId="274CDC61" w14:textId="77777777" w:rsidR="00411F85" w:rsidRPr="00E2079D" w:rsidRDefault="00411F85" w:rsidP="00480D1C">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3608" w:type="dxa"/>
          </w:tcPr>
          <w:p w14:paraId="4AAF4FFA" w14:textId="77777777" w:rsidR="00411F85" w:rsidRPr="00A352C9" w:rsidRDefault="00411F85" w:rsidP="00480D1C">
            <w:pPr>
              <w:pStyle w:val="AralkYok"/>
              <w:rPr>
                <w:rFonts w:ascii="Cambria" w:hAnsi="Cambria"/>
                <w:b/>
                <w:bCs/>
                <w:color w:val="C00000"/>
                <w:sz w:val="20"/>
                <w:szCs w:val="20"/>
              </w:rPr>
            </w:pPr>
            <w:r>
              <w:rPr>
                <w:rFonts w:ascii="Cambria" w:hAnsi="Cambria"/>
                <w:b/>
                <w:bCs/>
                <w:color w:val="C00000"/>
                <w:sz w:val="20"/>
                <w:szCs w:val="20"/>
              </w:rPr>
              <w:t>Bütçe ve Performans Programı Şube Müdürlüğü</w:t>
            </w:r>
          </w:p>
        </w:tc>
      </w:tr>
    </w:tbl>
    <w:p w14:paraId="76145E43" w14:textId="77777777" w:rsidR="00BE3E80" w:rsidRDefault="00BE3E80" w:rsidP="005B0C52">
      <w:pPr>
        <w:pStyle w:val="AralkYok"/>
        <w:rPr>
          <w:rFonts w:ascii="Cambria" w:hAnsi="Cambria"/>
          <w:b/>
          <w:bCs/>
          <w:color w:val="002060"/>
        </w:rPr>
      </w:pPr>
    </w:p>
    <w:tbl>
      <w:tblPr>
        <w:tblStyle w:val="TabloKlavuzuAk"/>
        <w:tblW w:w="15877" w:type="dxa"/>
        <w:tblInd w:w="-572" w:type="dxa"/>
        <w:tblLook w:val="04A0" w:firstRow="1" w:lastRow="0" w:firstColumn="1" w:lastColumn="0" w:noHBand="0" w:noVBand="1"/>
      </w:tblPr>
      <w:tblGrid>
        <w:gridCol w:w="561"/>
        <w:gridCol w:w="1986"/>
        <w:gridCol w:w="3253"/>
        <w:gridCol w:w="912"/>
        <w:gridCol w:w="5195"/>
        <w:gridCol w:w="2127"/>
        <w:gridCol w:w="1843"/>
      </w:tblGrid>
      <w:tr w:rsidR="00411F85" w:rsidRPr="009B1199" w14:paraId="14251F19" w14:textId="77777777" w:rsidTr="00480D1C">
        <w:tc>
          <w:tcPr>
            <w:tcW w:w="561" w:type="dxa"/>
            <w:vAlign w:val="center"/>
          </w:tcPr>
          <w:p w14:paraId="0671296E" w14:textId="77777777" w:rsidR="00411F85" w:rsidRPr="009B1199" w:rsidRDefault="00411F85" w:rsidP="00480D1C">
            <w:pPr>
              <w:pStyle w:val="AralkYok"/>
              <w:rPr>
                <w:rFonts w:ascii="Cambria" w:hAnsi="Cambria"/>
                <w:b/>
                <w:bCs/>
                <w:color w:val="002060"/>
                <w:sz w:val="20"/>
                <w:szCs w:val="20"/>
              </w:rPr>
            </w:pPr>
            <w:r w:rsidRPr="009B1199">
              <w:rPr>
                <w:rFonts w:ascii="Cambria" w:hAnsi="Cambria"/>
                <w:b/>
                <w:bCs/>
                <w:color w:val="002060"/>
                <w:sz w:val="20"/>
                <w:szCs w:val="20"/>
              </w:rPr>
              <w:t>S/N</w:t>
            </w:r>
          </w:p>
        </w:tc>
        <w:tc>
          <w:tcPr>
            <w:tcW w:w="1986" w:type="dxa"/>
            <w:vAlign w:val="center"/>
          </w:tcPr>
          <w:p w14:paraId="3E4F0274" w14:textId="77777777" w:rsidR="00411F85" w:rsidRPr="009B1199" w:rsidRDefault="00411F85" w:rsidP="00480D1C">
            <w:pPr>
              <w:pStyle w:val="AralkYok"/>
              <w:rPr>
                <w:rFonts w:ascii="Cambria" w:hAnsi="Cambria"/>
                <w:b/>
                <w:bCs/>
                <w:color w:val="002060"/>
                <w:sz w:val="20"/>
                <w:szCs w:val="20"/>
              </w:rPr>
            </w:pPr>
            <w:r w:rsidRPr="009B1199">
              <w:rPr>
                <w:rFonts w:ascii="Cambria" w:hAnsi="Cambria"/>
                <w:b/>
                <w:bCs/>
                <w:color w:val="002060"/>
                <w:sz w:val="20"/>
                <w:szCs w:val="20"/>
              </w:rPr>
              <w:t>HASSAS GÖREVLER</w:t>
            </w:r>
          </w:p>
        </w:tc>
        <w:tc>
          <w:tcPr>
            <w:tcW w:w="3253" w:type="dxa"/>
            <w:vAlign w:val="center"/>
          </w:tcPr>
          <w:p w14:paraId="781DFD65" w14:textId="77777777" w:rsidR="00411F85" w:rsidRPr="009B1199" w:rsidRDefault="00411F85" w:rsidP="00480D1C">
            <w:pPr>
              <w:pStyle w:val="AralkYok"/>
              <w:rPr>
                <w:rFonts w:ascii="Cambria" w:hAnsi="Cambria"/>
                <w:b/>
                <w:bCs/>
                <w:color w:val="002060"/>
                <w:sz w:val="20"/>
                <w:szCs w:val="20"/>
              </w:rPr>
            </w:pPr>
            <w:r w:rsidRPr="009B1199">
              <w:rPr>
                <w:rFonts w:ascii="Cambria" w:hAnsi="Cambria"/>
                <w:b/>
                <w:bCs/>
                <w:color w:val="002060"/>
                <w:sz w:val="20"/>
                <w:szCs w:val="20"/>
              </w:rPr>
              <w:t xml:space="preserve">RİSKLER </w:t>
            </w:r>
          </w:p>
          <w:p w14:paraId="318F030E" w14:textId="77777777" w:rsidR="00411F85" w:rsidRPr="009B1199" w:rsidRDefault="00411F85" w:rsidP="00480D1C">
            <w:pPr>
              <w:pStyle w:val="AralkYok"/>
              <w:rPr>
                <w:rFonts w:ascii="Cambria" w:hAnsi="Cambria"/>
                <w:bCs/>
                <w:color w:val="002060"/>
                <w:sz w:val="20"/>
                <w:szCs w:val="20"/>
              </w:rPr>
            </w:pPr>
            <w:r w:rsidRPr="009B1199">
              <w:rPr>
                <w:rFonts w:ascii="Cambria" w:hAnsi="Cambria"/>
                <w:bCs/>
                <w:color w:val="C00000"/>
                <w:sz w:val="20"/>
                <w:szCs w:val="20"/>
              </w:rPr>
              <w:t>(Görevin Yerine Getirilmemesinin Sonuçları)</w:t>
            </w:r>
          </w:p>
        </w:tc>
        <w:tc>
          <w:tcPr>
            <w:tcW w:w="912" w:type="dxa"/>
            <w:vAlign w:val="center"/>
          </w:tcPr>
          <w:p w14:paraId="5674F133" w14:textId="77777777" w:rsidR="00411F85" w:rsidRPr="009B1199" w:rsidRDefault="00411F85" w:rsidP="00480D1C">
            <w:pPr>
              <w:pStyle w:val="AralkYok"/>
              <w:rPr>
                <w:rFonts w:ascii="Cambria" w:hAnsi="Cambria"/>
                <w:b/>
                <w:bCs/>
                <w:color w:val="002060"/>
                <w:sz w:val="20"/>
                <w:szCs w:val="20"/>
              </w:rPr>
            </w:pPr>
            <w:r w:rsidRPr="009B1199">
              <w:rPr>
                <w:rFonts w:ascii="Cambria" w:hAnsi="Cambria"/>
                <w:b/>
                <w:bCs/>
                <w:color w:val="002060"/>
                <w:sz w:val="20"/>
                <w:szCs w:val="20"/>
              </w:rPr>
              <w:t>RİSK DÜZEYİ</w:t>
            </w:r>
          </w:p>
        </w:tc>
        <w:tc>
          <w:tcPr>
            <w:tcW w:w="5195" w:type="dxa"/>
            <w:vAlign w:val="center"/>
          </w:tcPr>
          <w:p w14:paraId="5F560572" w14:textId="77777777" w:rsidR="00411F85" w:rsidRPr="009B1199" w:rsidRDefault="00411F85" w:rsidP="00480D1C">
            <w:pPr>
              <w:pStyle w:val="AralkYok"/>
              <w:rPr>
                <w:rFonts w:ascii="Cambria" w:hAnsi="Cambria"/>
                <w:b/>
                <w:bCs/>
                <w:color w:val="002060"/>
                <w:sz w:val="20"/>
                <w:szCs w:val="20"/>
              </w:rPr>
            </w:pPr>
            <w:r w:rsidRPr="009B1199">
              <w:rPr>
                <w:rFonts w:ascii="Cambria" w:hAnsi="Cambria"/>
                <w:b/>
                <w:bCs/>
                <w:color w:val="002060"/>
                <w:sz w:val="20"/>
                <w:szCs w:val="20"/>
              </w:rPr>
              <w:t>KONTROLLER/TEDBİRLER</w:t>
            </w:r>
          </w:p>
          <w:p w14:paraId="021BD10B" w14:textId="77777777" w:rsidR="00411F85" w:rsidRPr="009B1199" w:rsidRDefault="00411F85" w:rsidP="00480D1C">
            <w:pPr>
              <w:pStyle w:val="AralkYok"/>
              <w:rPr>
                <w:rFonts w:ascii="Cambria" w:hAnsi="Cambria"/>
                <w:bCs/>
                <w:color w:val="002060"/>
                <w:sz w:val="20"/>
                <w:szCs w:val="20"/>
              </w:rPr>
            </w:pPr>
            <w:r w:rsidRPr="009B1199">
              <w:rPr>
                <w:rFonts w:ascii="Cambria" w:hAnsi="Cambria"/>
                <w:bCs/>
                <w:color w:val="C00000"/>
                <w:sz w:val="20"/>
                <w:szCs w:val="20"/>
              </w:rPr>
              <w:t>(Alınması Gereken Önlemler)</w:t>
            </w:r>
          </w:p>
        </w:tc>
        <w:tc>
          <w:tcPr>
            <w:tcW w:w="2127" w:type="dxa"/>
            <w:vAlign w:val="center"/>
          </w:tcPr>
          <w:p w14:paraId="002F3252" w14:textId="77777777" w:rsidR="00411F85" w:rsidRPr="009B1199" w:rsidRDefault="00411F85" w:rsidP="00480D1C">
            <w:pPr>
              <w:pStyle w:val="AralkYok"/>
              <w:rPr>
                <w:rFonts w:ascii="Cambria" w:hAnsi="Cambria"/>
                <w:b/>
                <w:bCs/>
                <w:color w:val="002060"/>
                <w:sz w:val="20"/>
                <w:szCs w:val="20"/>
              </w:rPr>
            </w:pPr>
            <w:r w:rsidRPr="009B1199">
              <w:rPr>
                <w:rFonts w:ascii="Cambria" w:hAnsi="Cambria"/>
                <w:b/>
                <w:bCs/>
                <w:color w:val="002060"/>
                <w:sz w:val="20"/>
                <w:szCs w:val="20"/>
              </w:rPr>
              <w:t xml:space="preserve">GÖREVİN PERİYODİK KONTROL EDİLMESİ GEREKEN SÜRE </w:t>
            </w:r>
          </w:p>
        </w:tc>
        <w:tc>
          <w:tcPr>
            <w:tcW w:w="1843" w:type="dxa"/>
            <w:vAlign w:val="center"/>
          </w:tcPr>
          <w:p w14:paraId="2DAA246C" w14:textId="77777777" w:rsidR="00411F85" w:rsidRPr="009B1199" w:rsidRDefault="00411F85" w:rsidP="00480D1C">
            <w:pPr>
              <w:pStyle w:val="AralkYok"/>
              <w:rPr>
                <w:rFonts w:ascii="Cambria" w:hAnsi="Cambria"/>
                <w:b/>
                <w:bCs/>
                <w:color w:val="002060"/>
                <w:sz w:val="20"/>
                <w:szCs w:val="20"/>
              </w:rPr>
            </w:pPr>
            <w:r w:rsidRPr="009B1199">
              <w:rPr>
                <w:rFonts w:ascii="Cambria" w:hAnsi="Cambria"/>
                <w:b/>
                <w:bCs/>
                <w:color w:val="002060"/>
                <w:sz w:val="20"/>
                <w:szCs w:val="20"/>
              </w:rPr>
              <w:t>HASSAS GÖREVİ</w:t>
            </w:r>
          </w:p>
          <w:p w14:paraId="73440949" w14:textId="77777777" w:rsidR="00411F85" w:rsidRPr="009B1199" w:rsidRDefault="00411F85" w:rsidP="00480D1C">
            <w:pPr>
              <w:pStyle w:val="AralkYok"/>
              <w:rPr>
                <w:rFonts w:ascii="Cambria" w:hAnsi="Cambria"/>
                <w:b/>
                <w:bCs/>
                <w:color w:val="002060"/>
                <w:sz w:val="20"/>
                <w:szCs w:val="20"/>
              </w:rPr>
            </w:pPr>
            <w:r w:rsidRPr="009B1199">
              <w:rPr>
                <w:rFonts w:ascii="Cambria" w:hAnsi="Cambria"/>
                <w:b/>
                <w:bCs/>
                <w:color w:val="002060"/>
                <w:sz w:val="20"/>
                <w:szCs w:val="20"/>
              </w:rPr>
              <w:t>OLAN PERSONELİN ADI SOYADI</w:t>
            </w:r>
          </w:p>
        </w:tc>
      </w:tr>
      <w:tr w:rsidR="00411F85" w:rsidRPr="009B1199" w14:paraId="51F97D3F" w14:textId="77777777" w:rsidTr="00480D1C">
        <w:tc>
          <w:tcPr>
            <w:tcW w:w="561" w:type="dxa"/>
            <w:vAlign w:val="center"/>
          </w:tcPr>
          <w:p w14:paraId="6F26B302" w14:textId="77777777" w:rsidR="00411F85" w:rsidRPr="001E0AFF" w:rsidRDefault="00411F85" w:rsidP="00480D1C">
            <w:pPr>
              <w:pStyle w:val="AralkYok"/>
              <w:jc w:val="center"/>
              <w:rPr>
                <w:rFonts w:ascii="Cambria" w:hAnsi="Cambria"/>
                <w:bCs/>
                <w:sz w:val="20"/>
                <w:szCs w:val="20"/>
              </w:rPr>
            </w:pPr>
            <w:r w:rsidRPr="001E0AFF">
              <w:rPr>
                <w:rFonts w:ascii="Cambria" w:hAnsi="Cambria"/>
                <w:bCs/>
                <w:sz w:val="20"/>
                <w:szCs w:val="20"/>
              </w:rPr>
              <w:t>1</w:t>
            </w:r>
          </w:p>
        </w:tc>
        <w:tc>
          <w:tcPr>
            <w:tcW w:w="1986" w:type="dxa"/>
            <w:vAlign w:val="center"/>
          </w:tcPr>
          <w:p w14:paraId="3AAE4505" w14:textId="77777777" w:rsidR="00411F85" w:rsidRPr="001E0AFF" w:rsidRDefault="00411F85" w:rsidP="00480D1C">
            <w:pPr>
              <w:pStyle w:val="AralkYok"/>
              <w:rPr>
                <w:rFonts w:ascii="Cambria" w:hAnsi="Cambria"/>
                <w:bCs/>
                <w:sz w:val="20"/>
                <w:szCs w:val="20"/>
              </w:rPr>
            </w:pPr>
            <w:r w:rsidRPr="001E0AFF">
              <w:rPr>
                <w:rFonts w:ascii="Cambria" w:hAnsi="Cambria"/>
                <w:sz w:val="20"/>
                <w:szCs w:val="20"/>
              </w:rPr>
              <w:t>Bütçeyi Hazırlık Çalışmaları İş ve İşlemleri</w:t>
            </w:r>
          </w:p>
        </w:tc>
        <w:tc>
          <w:tcPr>
            <w:tcW w:w="3253" w:type="dxa"/>
            <w:vAlign w:val="center"/>
          </w:tcPr>
          <w:p w14:paraId="4029FA7E" w14:textId="77777777" w:rsidR="00E41AEB" w:rsidRDefault="00411F85" w:rsidP="00E41AEB">
            <w:pPr>
              <w:pStyle w:val="AralkYok"/>
              <w:numPr>
                <w:ilvl w:val="0"/>
                <w:numId w:val="19"/>
              </w:numPr>
              <w:ind w:left="184" w:hanging="283"/>
              <w:rPr>
                <w:rFonts w:ascii="Cambria" w:hAnsi="Cambria"/>
                <w:sz w:val="20"/>
                <w:szCs w:val="20"/>
              </w:rPr>
            </w:pPr>
            <w:r w:rsidRPr="001E0AFF">
              <w:rPr>
                <w:rFonts w:ascii="Cambria" w:hAnsi="Cambria"/>
                <w:sz w:val="20"/>
                <w:szCs w:val="20"/>
              </w:rPr>
              <w:t xml:space="preserve">Zaman Kaybı </w:t>
            </w:r>
          </w:p>
          <w:p w14:paraId="33990B2A" w14:textId="77777777" w:rsidR="00E41AEB" w:rsidRDefault="00411F85" w:rsidP="00E41AEB">
            <w:pPr>
              <w:pStyle w:val="AralkYok"/>
              <w:numPr>
                <w:ilvl w:val="0"/>
                <w:numId w:val="19"/>
              </w:numPr>
              <w:ind w:left="184" w:hanging="263"/>
              <w:rPr>
                <w:rFonts w:ascii="Cambria" w:hAnsi="Cambria"/>
                <w:sz w:val="20"/>
                <w:szCs w:val="20"/>
              </w:rPr>
            </w:pPr>
            <w:r w:rsidRPr="00E41AEB">
              <w:rPr>
                <w:rFonts w:ascii="Cambria" w:hAnsi="Cambria"/>
                <w:sz w:val="20"/>
                <w:szCs w:val="20"/>
              </w:rPr>
              <w:t>İdare ve Personelin Güvenin Kaybolması</w:t>
            </w:r>
          </w:p>
          <w:p w14:paraId="27CA8CB9" w14:textId="77777777" w:rsidR="00E41AEB" w:rsidRDefault="00411F85" w:rsidP="00E41AEB">
            <w:pPr>
              <w:pStyle w:val="AralkYok"/>
              <w:numPr>
                <w:ilvl w:val="0"/>
                <w:numId w:val="19"/>
              </w:numPr>
              <w:ind w:left="184" w:hanging="283"/>
              <w:rPr>
                <w:rFonts w:ascii="Cambria" w:hAnsi="Cambria"/>
                <w:sz w:val="20"/>
                <w:szCs w:val="20"/>
              </w:rPr>
            </w:pPr>
            <w:r w:rsidRPr="00E41AEB">
              <w:rPr>
                <w:rFonts w:ascii="Cambria" w:hAnsi="Cambria"/>
                <w:sz w:val="20"/>
                <w:szCs w:val="20"/>
              </w:rPr>
              <w:t xml:space="preserve">Görevin Aksaması </w:t>
            </w:r>
          </w:p>
          <w:p w14:paraId="19FCC2ED" w14:textId="77777777" w:rsidR="00E41AEB" w:rsidRDefault="00411F85" w:rsidP="00E41AEB">
            <w:pPr>
              <w:pStyle w:val="AralkYok"/>
              <w:numPr>
                <w:ilvl w:val="0"/>
                <w:numId w:val="19"/>
              </w:numPr>
              <w:ind w:left="184" w:hanging="283"/>
              <w:rPr>
                <w:rFonts w:ascii="Cambria" w:hAnsi="Cambria"/>
                <w:sz w:val="20"/>
                <w:szCs w:val="20"/>
              </w:rPr>
            </w:pPr>
            <w:r w:rsidRPr="00E41AEB">
              <w:rPr>
                <w:rFonts w:ascii="Cambria" w:hAnsi="Cambria"/>
                <w:sz w:val="20"/>
                <w:szCs w:val="20"/>
              </w:rPr>
              <w:t xml:space="preserve">Cezai Yaptırım </w:t>
            </w:r>
          </w:p>
          <w:p w14:paraId="68A86DF5" w14:textId="25E33F36" w:rsidR="00411F85" w:rsidRPr="00E41AEB" w:rsidRDefault="00411F85" w:rsidP="00E41AEB">
            <w:pPr>
              <w:pStyle w:val="AralkYok"/>
              <w:numPr>
                <w:ilvl w:val="0"/>
                <w:numId w:val="19"/>
              </w:numPr>
              <w:ind w:left="184" w:hanging="283"/>
              <w:rPr>
                <w:rFonts w:ascii="Cambria" w:hAnsi="Cambria"/>
                <w:sz w:val="20"/>
                <w:szCs w:val="20"/>
              </w:rPr>
            </w:pPr>
            <w:r w:rsidRPr="00E41AEB">
              <w:rPr>
                <w:rFonts w:ascii="Cambria" w:hAnsi="Cambria"/>
                <w:sz w:val="20"/>
                <w:szCs w:val="20"/>
              </w:rPr>
              <w:t>Mevzuatın Gerekliliklerinin Yerine Getirilememesi</w:t>
            </w:r>
          </w:p>
        </w:tc>
        <w:tc>
          <w:tcPr>
            <w:tcW w:w="912" w:type="dxa"/>
            <w:vAlign w:val="center"/>
          </w:tcPr>
          <w:p w14:paraId="208F3BC1" w14:textId="77777777" w:rsidR="00411F85" w:rsidRPr="001E0AFF" w:rsidRDefault="00411F85" w:rsidP="00480D1C">
            <w:pPr>
              <w:pStyle w:val="AralkYok"/>
              <w:rPr>
                <w:rFonts w:ascii="Cambria" w:hAnsi="Cambria"/>
                <w:bCs/>
                <w:sz w:val="20"/>
                <w:szCs w:val="20"/>
              </w:rPr>
            </w:pPr>
            <w:r w:rsidRPr="001E0AFF">
              <w:rPr>
                <w:rFonts w:ascii="Cambria" w:hAnsi="Cambria"/>
                <w:bCs/>
                <w:sz w:val="20"/>
                <w:szCs w:val="20"/>
              </w:rPr>
              <w:t>Yüksek</w:t>
            </w:r>
          </w:p>
        </w:tc>
        <w:tc>
          <w:tcPr>
            <w:tcW w:w="5195" w:type="dxa"/>
            <w:vAlign w:val="center"/>
          </w:tcPr>
          <w:p w14:paraId="3C6FE824" w14:textId="77777777" w:rsidR="00D8596E" w:rsidRPr="00D8596E" w:rsidRDefault="00411F85" w:rsidP="00D8596E">
            <w:pPr>
              <w:pStyle w:val="AralkYok"/>
              <w:numPr>
                <w:ilvl w:val="0"/>
                <w:numId w:val="25"/>
              </w:numPr>
              <w:ind w:left="267" w:hanging="284"/>
              <w:jc w:val="both"/>
              <w:rPr>
                <w:rFonts w:ascii="Cambria" w:hAnsi="Cambria"/>
                <w:bCs/>
                <w:sz w:val="20"/>
                <w:szCs w:val="20"/>
              </w:rPr>
            </w:pPr>
            <w:r w:rsidRPr="001E0AFF">
              <w:rPr>
                <w:rFonts w:ascii="Cambria" w:hAnsi="Cambria"/>
                <w:sz w:val="20"/>
                <w:szCs w:val="20"/>
              </w:rPr>
              <w:t xml:space="preserve">Harcama birimlerinin geçmiş yıllardaki bütçe gider gerçekleşmeleri dikkate alınarak Bir önceki yılda yayımlanan Orta Vadeli Program, Orta Vadeli Mali Plan, Bütçe Çağrısı ve eki Bütçe Hazırlama Rehberi Taslağına göre kurum bütçe ihtiyacı belirlenmeli </w:t>
            </w:r>
          </w:p>
          <w:p w14:paraId="152BE4E9" w14:textId="77777777" w:rsidR="00D8596E" w:rsidRPr="00D8596E" w:rsidRDefault="00411F85" w:rsidP="00D8596E">
            <w:pPr>
              <w:pStyle w:val="AralkYok"/>
              <w:numPr>
                <w:ilvl w:val="0"/>
                <w:numId w:val="25"/>
              </w:numPr>
              <w:ind w:left="267" w:hanging="267"/>
              <w:jc w:val="both"/>
              <w:rPr>
                <w:rFonts w:ascii="Cambria" w:hAnsi="Cambria"/>
                <w:bCs/>
                <w:sz w:val="20"/>
                <w:szCs w:val="20"/>
              </w:rPr>
            </w:pPr>
            <w:r w:rsidRPr="00D8596E">
              <w:rPr>
                <w:rFonts w:ascii="Cambria" w:hAnsi="Cambria"/>
                <w:sz w:val="20"/>
                <w:szCs w:val="20"/>
              </w:rPr>
              <w:t xml:space="preserve">Temmuz Ayı sonuna kadar kurum bütçesi oluşturularak üst yöneticiye ve Maliye Bakanlığı Bütçe ve Mali Kontrol Genel Müdürlüğüne raporlanması sağlanmalı </w:t>
            </w:r>
          </w:p>
          <w:p w14:paraId="4B2B537E" w14:textId="77777777" w:rsidR="00D8596E" w:rsidRPr="00D8596E" w:rsidRDefault="00411F85" w:rsidP="00D8596E">
            <w:pPr>
              <w:pStyle w:val="AralkYok"/>
              <w:numPr>
                <w:ilvl w:val="0"/>
                <w:numId w:val="25"/>
              </w:numPr>
              <w:ind w:left="267" w:hanging="267"/>
              <w:jc w:val="both"/>
              <w:rPr>
                <w:rFonts w:ascii="Cambria" w:hAnsi="Cambria"/>
                <w:bCs/>
                <w:sz w:val="20"/>
                <w:szCs w:val="20"/>
              </w:rPr>
            </w:pPr>
            <w:r w:rsidRPr="00D8596E">
              <w:rPr>
                <w:rFonts w:ascii="Cambria" w:hAnsi="Cambria"/>
                <w:sz w:val="20"/>
                <w:szCs w:val="20"/>
              </w:rPr>
              <w:t>Bütçe gelir tahminleri geçmiş dönemlerde incelenerek gerçekçi yapılmalı</w:t>
            </w:r>
          </w:p>
          <w:p w14:paraId="6634714E" w14:textId="69FA8774" w:rsidR="00411F85" w:rsidRPr="00D8596E" w:rsidRDefault="00411F85" w:rsidP="00D8596E">
            <w:pPr>
              <w:pStyle w:val="AralkYok"/>
              <w:numPr>
                <w:ilvl w:val="0"/>
                <w:numId w:val="25"/>
              </w:numPr>
              <w:ind w:left="267" w:hanging="267"/>
              <w:jc w:val="both"/>
              <w:rPr>
                <w:rFonts w:ascii="Cambria" w:hAnsi="Cambria"/>
                <w:bCs/>
                <w:sz w:val="20"/>
                <w:szCs w:val="20"/>
              </w:rPr>
            </w:pPr>
            <w:r w:rsidRPr="00D8596E">
              <w:rPr>
                <w:rFonts w:ascii="Cambria" w:hAnsi="Cambria"/>
                <w:sz w:val="20"/>
                <w:szCs w:val="20"/>
              </w:rPr>
              <w:t>Ödeneklerin bütçe tertiplere dağıtımında ödenek dağıtım anahtarlarının kullanılması</w:t>
            </w:r>
          </w:p>
        </w:tc>
        <w:tc>
          <w:tcPr>
            <w:tcW w:w="2127" w:type="dxa"/>
            <w:vAlign w:val="center"/>
          </w:tcPr>
          <w:p w14:paraId="04EBA87D" w14:textId="77777777" w:rsidR="00411F85" w:rsidRPr="001E0AFF" w:rsidRDefault="00411F85" w:rsidP="00480D1C">
            <w:pPr>
              <w:pStyle w:val="AralkYok"/>
              <w:rPr>
                <w:rFonts w:ascii="Cambria" w:hAnsi="Cambria"/>
                <w:bCs/>
                <w:sz w:val="20"/>
                <w:szCs w:val="20"/>
              </w:rPr>
            </w:pPr>
            <w:r w:rsidRPr="001E0AFF">
              <w:rPr>
                <w:rFonts w:ascii="Cambria" w:hAnsi="Cambria"/>
                <w:bCs/>
                <w:sz w:val="20"/>
                <w:szCs w:val="20"/>
              </w:rPr>
              <w:t xml:space="preserve">Her yıl Temmuz veya </w:t>
            </w:r>
            <w:proofErr w:type="gramStart"/>
            <w:r w:rsidRPr="001E0AFF">
              <w:rPr>
                <w:rFonts w:ascii="Cambria" w:hAnsi="Cambria"/>
                <w:bCs/>
                <w:sz w:val="20"/>
                <w:szCs w:val="20"/>
              </w:rPr>
              <w:t>Ağustos</w:t>
            </w:r>
            <w:proofErr w:type="gramEnd"/>
            <w:r w:rsidRPr="001E0AFF">
              <w:rPr>
                <w:rFonts w:ascii="Cambria" w:hAnsi="Cambria"/>
                <w:bCs/>
                <w:sz w:val="20"/>
                <w:szCs w:val="20"/>
              </w:rPr>
              <w:t xml:space="preserve"> ayında</w:t>
            </w:r>
          </w:p>
        </w:tc>
        <w:tc>
          <w:tcPr>
            <w:tcW w:w="1843" w:type="dxa"/>
            <w:vAlign w:val="center"/>
          </w:tcPr>
          <w:p w14:paraId="5FAB8426" w14:textId="77777777" w:rsidR="00411F85" w:rsidRPr="001E0AFF" w:rsidRDefault="00411F85" w:rsidP="00480D1C">
            <w:pPr>
              <w:pStyle w:val="AralkYok"/>
              <w:rPr>
                <w:rFonts w:ascii="Cambria" w:hAnsi="Cambria"/>
                <w:bCs/>
                <w:sz w:val="20"/>
                <w:szCs w:val="20"/>
              </w:rPr>
            </w:pPr>
            <w:r>
              <w:rPr>
                <w:rFonts w:ascii="Cambria" w:hAnsi="Cambria"/>
                <w:bCs/>
                <w:sz w:val="20"/>
                <w:szCs w:val="20"/>
              </w:rPr>
              <w:t>Daire Başkanı, Görevli Şef, Görevli Personel</w:t>
            </w:r>
          </w:p>
        </w:tc>
      </w:tr>
      <w:tr w:rsidR="00411F85" w:rsidRPr="009B1199" w14:paraId="406DF0D8" w14:textId="77777777" w:rsidTr="00480D1C">
        <w:trPr>
          <w:trHeight w:val="1021"/>
        </w:trPr>
        <w:tc>
          <w:tcPr>
            <w:tcW w:w="561" w:type="dxa"/>
            <w:vAlign w:val="center"/>
          </w:tcPr>
          <w:p w14:paraId="6B46B2C0" w14:textId="77777777" w:rsidR="00411F85" w:rsidRPr="001E0AFF" w:rsidRDefault="00411F85" w:rsidP="00480D1C">
            <w:pPr>
              <w:pStyle w:val="AralkYok"/>
              <w:jc w:val="center"/>
              <w:rPr>
                <w:rFonts w:ascii="Cambria" w:hAnsi="Cambria"/>
                <w:bCs/>
                <w:sz w:val="20"/>
                <w:szCs w:val="20"/>
              </w:rPr>
            </w:pPr>
            <w:r w:rsidRPr="001E0AFF">
              <w:rPr>
                <w:rFonts w:ascii="Cambria" w:hAnsi="Cambria"/>
                <w:bCs/>
                <w:sz w:val="20"/>
                <w:szCs w:val="20"/>
              </w:rPr>
              <w:t>2</w:t>
            </w:r>
          </w:p>
        </w:tc>
        <w:tc>
          <w:tcPr>
            <w:tcW w:w="1986" w:type="dxa"/>
            <w:vAlign w:val="center"/>
          </w:tcPr>
          <w:p w14:paraId="124459ED" w14:textId="77777777" w:rsidR="00411F85" w:rsidRPr="001E0AFF" w:rsidRDefault="00411F85" w:rsidP="00480D1C">
            <w:pPr>
              <w:pStyle w:val="AralkYok"/>
              <w:rPr>
                <w:rFonts w:ascii="Cambria" w:hAnsi="Cambria"/>
                <w:bCs/>
                <w:sz w:val="20"/>
                <w:szCs w:val="20"/>
              </w:rPr>
            </w:pPr>
            <w:r w:rsidRPr="001E0AFF">
              <w:rPr>
                <w:rFonts w:ascii="Cambria" w:hAnsi="Cambria"/>
                <w:sz w:val="20"/>
                <w:szCs w:val="20"/>
              </w:rPr>
              <w:t>Bütçe Uygulamaları</w:t>
            </w:r>
            <w:r>
              <w:rPr>
                <w:rFonts w:ascii="Cambria" w:hAnsi="Cambria"/>
                <w:sz w:val="20"/>
                <w:szCs w:val="20"/>
              </w:rPr>
              <w:t xml:space="preserve"> İş ve İşlemleri</w:t>
            </w:r>
          </w:p>
        </w:tc>
        <w:tc>
          <w:tcPr>
            <w:tcW w:w="3253" w:type="dxa"/>
            <w:vAlign w:val="center"/>
          </w:tcPr>
          <w:p w14:paraId="5D4473CA" w14:textId="77777777" w:rsidR="00E41AEB" w:rsidRDefault="00411F85" w:rsidP="00E41AEB">
            <w:pPr>
              <w:pStyle w:val="AralkYok"/>
              <w:numPr>
                <w:ilvl w:val="0"/>
                <w:numId w:val="20"/>
              </w:numPr>
              <w:ind w:left="184" w:hanging="283"/>
              <w:rPr>
                <w:rFonts w:ascii="Cambria" w:hAnsi="Cambria"/>
                <w:sz w:val="20"/>
                <w:szCs w:val="20"/>
              </w:rPr>
            </w:pPr>
            <w:r w:rsidRPr="001E0AFF">
              <w:rPr>
                <w:rFonts w:ascii="Cambria" w:hAnsi="Cambria"/>
                <w:sz w:val="20"/>
                <w:szCs w:val="20"/>
              </w:rPr>
              <w:t xml:space="preserve">Görevin Aksaması </w:t>
            </w:r>
          </w:p>
          <w:p w14:paraId="0420ED5B" w14:textId="77777777" w:rsidR="00E41AEB" w:rsidRDefault="00411F85" w:rsidP="00E41AEB">
            <w:pPr>
              <w:pStyle w:val="AralkYok"/>
              <w:numPr>
                <w:ilvl w:val="0"/>
                <w:numId w:val="20"/>
              </w:numPr>
              <w:ind w:left="184" w:hanging="283"/>
              <w:rPr>
                <w:rFonts w:ascii="Cambria" w:hAnsi="Cambria"/>
                <w:sz w:val="20"/>
                <w:szCs w:val="20"/>
              </w:rPr>
            </w:pPr>
            <w:r w:rsidRPr="00E41AEB">
              <w:rPr>
                <w:rFonts w:ascii="Cambria" w:hAnsi="Cambria"/>
                <w:sz w:val="20"/>
                <w:szCs w:val="20"/>
              </w:rPr>
              <w:t>Zaman Kaybı</w:t>
            </w:r>
          </w:p>
          <w:p w14:paraId="03B859A6" w14:textId="6C3D3B82" w:rsidR="00411F85" w:rsidRPr="00E41AEB" w:rsidRDefault="00411F85" w:rsidP="00E41AEB">
            <w:pPr>
              <w:pStyle w:val="AralkYok"/>
              <w:numPr>
                <w:ilvl w:val="0"/>
                <w:numId w:val="20"/>
              </w:numPr>
              <w:ind w:left="184" w:hanging="283"/>
              <w:rPr>
                <w:rFonts w:ascii="Cambria" w:hAnsi="Cambria"/>
                <w:sz w:val="20"/>
                <w:szCs w:val="20"/>
              </w:rPr>
            </w:pPr>
            <w:r w:rsidRPr="00E41AEB">
              <w:rPr>
                <w:rFonts w:ascii="Cambria" w:hAnsi="Cambria"/>
                <w:sz w:val="20"/>
                <w:szCs w:val="20"/>
              </w:rPr>
              <w:t>Cezai Yaptırım</w:t>
            </w:r>
          </w:p>
        </w:tc>
        <w:tc>
          <w:tcPr>
            <w:tcW w:w="912" w:type="dxa"/>
            <w:vAlign w:val="center"/>
          </w:tcPr>
          <w:p w14:paraId="5253DA9E" w14:textId="77777777" w:rsidR="00411F85" w:rsidRPr="001E0AFF" w:rsidRDefault="00411F85" w:rsidP="00480D1C">
            <w:pPr>
              <w:pStyle w:val="AralkYok"/>
              <w:rPr>
                <w:rFonts w:ascii="Cambria" w:hAnsi="Cambria"/>
                <w:bCs/>
                <w:sz w:val="20"/>
                <w:szCs w:val="20"/>
              </w:rPr>
            </w:pPr>
            <w:r>
              <w:rPr>
                <w:rFonts w:ascii="Cambria" w:hAnsi="Cambria"/>
                <w:bCs/>
                <w:sz w:val="20"/>
                <w:szCs w:val="20"/>
              </w:rPr>
              <w:t>Yüksek</w:t>
            </w:r>
          </w:p>
        </w:tc>
        <w:tc>
          <w:tcPr>
            <w:tcW w:w="5195" w:type="dxa"/>
            <w:vAlign w:val="center"/>
          </w:tcPr>
          <w:p w14:paraId="2DD99E89" w14:textId="77777777" w:rsidR="00D8596E" w:rsidRDefault="00411F85" w:rsidP="00D8596E">
            <w:pPr>
              <w:pStyle w:val="AralkYok"/>
              <w:numPr>
                <w:ilvl w:val="0"/>
                <w:numId w:val="26"/>
              </w:numPr>
              <w:ind w:left="267" w:hanging="267"/>
              <w:jc w:val="both"/>
              <w:rPr>
                <w:rFonts w:ascii="Cambria" w:hAnsi="Cambria"/>
                <w:sz w:val="20"/>
                <w:szCs w:val="20"/>
              </w:rPr>
            </w:pPr>
            <w:r w:rsidRPr="001E0AFF">
              <w:rPr>
                <w:rFonts w:ascii="Cambria" w:hAnsi="Cambria"/>
                <w:sz w:val="20"/>
                <w:szCs w:val="20"/>
              </w:rPr>
              <w:t>Birimlerden gelen talep ve göndermelerinin mevzuatta öngörülen sürelerde yapılması</w:t>
            </w:r>
          </w:p>
          <w:p w14:paraId="17CDCC93" w14:textId="076AF8DB" w:rsidR="00411F85" w:rsidRPr="00D8596E" w:rsidRDefault="00411F85" w:rsidP="00D8596E">
            <w:pPr>
              <w:pStyle w:val="AralkYok"/>
              <w:numPr>
                <w:ilvl w:val="0"/>
                <w:numId w:val="26"/>
              </w:numPr>
              <w:ind w:left="267" w:hanging="284"/>
              <w:jc w:val="both"/>
              <w:rPr>
                <w:rFonts w:ascii="Cambria" w:hAnsi="Cambria"/>
                <w:sz w:val="20"/>
                <w:szCs w:val="20"/>
              </w:rPr>
            </w:pPr>
            <w:r w:rsidRPr="00D8596E">
              <w:rPr>
                <w:rFonts w:ascii="Cambria" w:hAnsi="Cambria"/>
                <w:sz w:val="20"/>
                <w:szCs w:val="20"/>
              </w:rPr>
              <w:t>Aylık ve Üçer aylık dönemler itibariyle bütçe giderlerinin raporlanması</w:t>
            </w:r>
          </w:p>
        </w:tc>
        <w:tc>
          <w:tcPr>
            <w:tcW w:w="2127" w:type="dxa"/>
            <w:vAlign w:val="center"/>
          </w:tcPr>
          <w:p w14:paraId="4D2DD12F" w14:textId="77777777" w:rsidR="00411F85" w:rsidRPr="001E0AFF" w:rsidRDefault="00411F85" w:rsidP="00480D1C">
            <w:pPr>
              <w:pStyle w:val="AralkYok"/>
              <w:rPr>
                <w:rFonts w:ascii="Cambria" w:hAnsi="Cambria"/>
                <w:bCs/>
                <w:sz w:val="20"/>
                <w:szCs w:val="20"/>
              </w:rPr>
            </w:pPr>
            <w:r w:rsidRPr="001E0AFF">
              <w:rPr>
                <w:rFonts w:ascii="Cambria" w:hAnsi="Cambria"/>
                <w:bCs/>
                <w:sz w:val="20"/>
                <w:szCs w:val="20"/>
              </w:rPr>
              <w:t>Tüm süreçlerde uygulanmaktadır.</w:t>
            </w:r>
          </w:p>
        </w:tc>
        <w:tc>
          <w:tcPr>
            <w:tcW w:w="1843" w:type="dxa"/>
            <w:vAlign w:val="center"/>
          </w:tcPr>
          <w:p w14:paraId="71BED13C" w14:textId="77777777" w:rsidR="00411F85" w:rsidRPr="001E0AFF" w:rsidRDefault="00411F85" w:rsidP="00480D1C">
            <w:pPr>
              <w:pStyle w:val="AralkYok"/>
              <w:rPr>
                <w:rFonts w:ascii="Cambria" w:hAnsi="Cambria"/>
                <w:bCs/>
                <w:sz w:val="20"/>
                <w:szCs w:val="20"/>
              </w:rPr>
            </w:pPr>
            <w:r>
              <w:rPr>
                <w:rFonts w:ascii="Cambria" w:hAnsi="Cambria"/>
                <w:bCs/>
                <w:sz w:val="20"/>
                <w:szCs w:val="20"/>
              </w:rPr>
              <w:t>Daire Başkanı, Görevli Şef, Görevli Personel</w:t>
            </w:r>
          </w:p>
        </w:tc>
      </w:tr>
      <w:tr w:rsidR="00411F85" w:rsidRPr="009B1199" w14:paraId="62F8C344" w14:textId="77777777" w:rsidTr="00480D1C">
        <w:tc>
          <w:tcPr>
            <w:tcW w:w="561" w:type="dxa"/>
            <w:vAlign w:val="center"/>
          </w:tcPr>
          <w:p w14:paraId="54BD66A9" w14:textId="77777777" w:rsidR="00411F85" w:rsidRPr="005C2AC6" w:rsidRDefault="00411F85" w:rsidP="00480D1C">
            <w:pPr>
              <w:pStyle w:val="AralkYok"/>
              <w:jc w:val="center"/>
              <w:rPr>
                <w:rFonts w:ascii="Cambria" w:hAnsi="Cambria"/>
                <w:bCs/>
                <w:sz w:val="20"/>
                <w:szCs w:val="20"/>
              </w:rPr>
            </w:pPr>
            <w:r w:rsidRPr="005C2AC6">
              <w:rPr>
                <w:rFonts w:ascii="Cambria" w:hAnsi="Cambria"/>
                <w:bCs/>
                <w:sz w:val="20"/>
                <w:szCs w:val="20"/>
              </w:rPr>
              <w:t>3</w:t>
            </w:r>
          </w:p>
        </w:tc>
        <w:tc>
          <w:tcPr>
            <w:tcW w:w="1986" w:type="dxa"/>
            <w:vAlign w:val="center"/>
          </w:tcPr>
          <w:p w14:paraId="01183338" w14:textId="77777777" w:rsidR="00411F85" w:rsidRPr="005C2AC6" w:rsidRDefault="00411F85" w:rsidP="00480D1C">
            <w:pPr>
              <w:pStyle w:val="AralkYok"/>
              <w:rPr>
                <w:rFonts w:ascii="Cambria" w:hAnsi="Cambria"/>
                <w:bCs/>
                <w:sz w:val="20"/>
                <w:szCs w:val="20"/>
              </w:rPr>
            </w:pPr>
            <w:r w:rsidRPr="005C2AC6">
              <w:rPr>
                <w:rFonts w:ascii="Cambria" w:hAnsi="Cambria"/>
                <w:sz w:val="20"/>
                <w:szCs w:val="20"/>
              </w:rPr>
              <w:t>Ayrıntılı Finansman Programının hazırlanması.</w:t>
            </w:r>
          </w:p>
        </w:tc>
        <w:tc>
          <w:tcPr>
            <w:tcW w:w="3253" w:type="dxa"/>
            <w:vAlign w:val="center"/>
          </w:tcPr>
          <w:p w14:paraId="75EAB1ED" w14:textId="77777777" w:rsidR="00E41AEB" w:rsidRDefault="00411F85" w:rsidP="00E41AEB">
            <w:pPr>
              <w:pStyle w:val="AralkYok"/>
              <w:numPr>
                <w:ilvl w:val="0"/>
                <w:numId w:val="21"/>
              </w:numPr>
              <w:ind w:left="184" w:hanging="283"/>
              <w:rPr>
                <w:rFonts w:ascii="Cambria" w:hAnsi="Cambria"/>
                <w:sz w:val="20"/>
                <w:szCs w:val="20"/>
              </w:rPr>
            </w:pPr>
            <w:r w:rsidRPr="005C2AC6">
              <w:rPr>
                <w:rFonts w:ascii="Cambria" w:hAnsi="Cambria"/>
                <w:sz w:val="20"/>
                <w:szCs w:val="20"/>
              </w:rPr>
              <w:t xml:space="preserve">Zaman Kaybı </w:t>
            </w:r>
          </w:p>
          <w:p w14:paraId="72B4F80C" w14:textId="77777777" w:rsidR="00E41AEB" w:rsidRDefault="00411F85" w:rsidP="00E41AEB">
            <w:pPr>
              <w:pStyle w:val="AralkYok"/>
              <w:numPr>
                <w:ilvl w:val="0"/>
                <w:numId w:val="21"/>
              </w:numPr>
              <w:ind w:left="184" w:hanging="283"/>
              <w:rPr>
                <w:rFonts w:ascii="Cambria" w:hAnsi="Cambria"/>
                <w:sz w:val="20"/>
                <w:szCs w:val="20"/>
              </w:rPr>
            </w:pPr>
            <w:r w:rsidRPr="00E41AEB">
              <w:rPr>
                <w:rFonts w:ascii="Cambria" w:hAnsi="Cambria"/>
                <w:sz w:val="20"/>
                <w:szCs w:val="20"/>
              </w:rPr>
              <w:t xml:space="preserve">Görevin Aksaması </w:t>
            </w:r>
          </w:p>
          <w:p w14:paraId="0B7BC995" w14:textId="4B0AA6FC" w:rsidR="00411F85" w:rsidRPr="00E41AEB" w:rsidRDefault="00411F85" w:rsidP="00E41AEB">
            <w:pPr>
              <w:pStyle w:val="AralkYok"/>
              <w:numPr>
                <w:ilvl w:val="0"/>
                <w:numId w:val="21"/>
              </w:numPr>
              <w:ind w:left="184" w:hanging="283"/>
              <w:rPr>
                <w:rFonts w:ascii="Cambria" w:hAnsi="Cambria"/>
                <w:sz w:val="20"/>
                <w:szCs w:val="20"/>
              </w:rPr>
            </w:pPr>
            <w:r w:rsidRPr="00E41AEB">
              <w:rPr>
                <w:rFonts w:ascii="Cambria" w:hAnsi="Cambria"/>
                <w:sz w:val="20"/>
                <w:szCs w:val="20"/>
              </w:rPr>
              <w:t>Cezai Yaptırım</w:t>
            </w:r>
          </w:p>
        </w:tc>
        <w:tc>
          <w:tcPr>
            <w:tcW w:w="912" w:type="dxa"/>
            <w:vAlign w:val="center"/>
          </w:tcPr>
          <w:p w14:paraId="26F10663" w14:textId="77777777" w:rsidR="00411F85" w:rsidRPr="005C2AC6" w:rsidRDefault="00411F85" w:rsidP="00480D1C">
            <w:pPr>
              <w:pStyle w:val="AralkYok"/>
              <w:rPr>
                <w:rFonts w:ascii="Cambria" w:hAnsi="Cambria"/>
                <w:bCs/>
                <w:sz w:val="20"/>
                <w:szCs w:val="20"/>
              </w:rPr>
            </w:pPr>
            <w:r w:rsidRPr="005C2AC6">
              <w:rPr>
                <w:rFonts w:ascii="Cambria" w:hAnsi="Cambria"/>
                <w:bCs/>
                <w:sz w:val="20"/>
                <w:szCs w:val="20"/>
              </w:rPr>
              <w:t>Yüksek</w:t>
            </w:r>
          </w:p>
        </w:tc>
        <w:tc>
          <w:tcPr>
            <w:tcW w:w="5195" w:type="dxa"/>
            <w:vAlign w:val="center"/>
          </w:tcPr>
          <w:p w14:paraId="3C7BEDEC" w14:textId="77777777" w:rsidR="00D8596E" w:rsidRDefault="00411F85" w:rsidP="00D8596E">
            <w:pPr>
              <w:pStyle w:val="AralkYok"/>
              <w:numPr>
                <w:ilvl w:val="0"/>
                <w:numId w:val="27"/>
              </w:numPr>
              <w:ind w:left="267" w:hanging="267"/>
              <w:jc w:val="both"/>
              <w:rPr>
                <w:rFonts w:ascii="Cambria" w:hAnsi="Cambria"/>
                <w:sz w:val="20"/>
                <w:szCs w:val="20"/>
              </w:rPr>
            </w:pPr>
            <w:r w:rsidRPr="005C2AC6">
              <w:rPr>
                <w:rFonts w:ascii="Cambria" w:hAnsi="Cambria"/>
                <w:sz w:val="20"/>
                <w:szCs w:val="20"/>
              </w:rPr>
              <w:t>Gelirlerin gerçekleşme ay ve dönemlerinin geçmiş yıl verileri incelenerek tespit edilmeli</w:t>
            </w:r>
          </w:p>
          <w:p w14:paraId="0D368CA7" w14:textId="0919C3DF" w:rsidR="00411F85" w:rsidRPr="00D8596E" w:rsidRDefault="00411F85" w:rsidP="00D2737C">
            <w:pPr>
              <w:pStyle w:val="AralkYok"/>
              <w:numPr>
                <w:ilvl w:val="0"/>
                <w:numId w:val="27"/>
              </w:numPr>
              <w:ind w:left="125" w:hanging="125"/>
              <w:jc w:val="both"/>
              <w:rPr>
                <w:rFonts w:ascii="Cambria" w:hAnsi="Cambria"/>
                <w:sz w:val="20"/>
                <w:szCs w:val="20"/>
              </w:rPr>
            </w:pPr>
            <w:r w:rsidRPr="00D8596E">
              <w:rPr>
                <w:rFonts w:ascii="Cambria" w:hAnsi="Cambria"/>
                <w:sz w:val="20"/>
                <w:szCs w:val="20"/>
              </w:rPr>
              <w:t xml:space="preserve"> Gelirlerin yasal dayanaklarından gerçekleşme dönemlerinin tespit edilmeli.</w:t>
            </w:r>
          </w:p>
        </w:tc>
        <w:tc>
          <w:tcPr>
            <w:tcW w:w="2127" w:type="dxa"/>
            <w:vAlign w:val="center"/>
          </w:tcPr>
          <w:p w14:paraId="00BE91CD" w14:textId="77777777" w:rsidR="00411F85" w:rsidRPr="005C2AC6" w:rsidRDefault="00411F85" w:rsidP="00480D1C">
            <w:pPr>
              <w:pStyle w:val="AralkYok"/>
              <w:rPr>
                <w:rFonts w:ascii="Cambria" w:hAnsi="Cambria"/>
                <w:bCs/>
                <w:sz w:val="20"/>
                <w:szCs w:val="20"/>
              </w:rPr>
            </w:pPr>
            <w:r w:rsidRPr="005C2AC6">
              <w:rPr>
                <w:rFonts w:ascii="Cambria" w:hAnsi="Cambria"/>
                <w:bCs/>
                <w:sz w:val="20"/>
                <w:szCs w:val="20"/>
              </w:rPr>
              <w:t xml:space="preserve">Her yıl </w:t>
            </w:r>
            <w:proofErr w:type="gramStart"/>
            <w:r w:rsidRPr="005C2AC6">
              <w:rPr>
                <w:rFonts w:ascii="Cambria" w:hAnsi="Cambria"/>
                <w:bCs/>
                <w:sz w:val="20"/>
                <w:szCs w:val="20"/>
              </w:rPr>
              <w:t>Ocak</w:t>
            </w:r>
            <w:proofErr w:type="gramEnd"/>
            <w:r w:rsidRPr="005C2AC6">
              <w:rPr>
                <w:rFonts w:ascii="Cambria" w:hAnsi="Cambria"/>
                <w:bCs/>
                <w:sz w:val="20"/>
                <w:szCs w:val="20"/>
              </w:rPr>
              <w:t xml:space="preserve"> ayında</w:t>
            </w:r>
          </w:p>
        </w:tc>
        <w:tc>
          <w:tcPr>
            <w:tcW w:w="1843" w:type="dxa"/>
            <w:vAlign w:val="center"/>
          </w:tcPr>
          <w:p w14:paraId="29EC229E" w14:textId="77777777" w:rsidR="00411F85" w:rsidRPr="005C2AC6" w:rsidRDefault="00411F85" w:rsidP="00480D1C">
            <w:pPr>
              <w:pStyle w:val="AralkYok"/>
              <w:rPr>
                <w:rFonts w:ascii="Cambria" w:hAnsi="Cambria"/>
                <w:bCs/>
                <w:sz w:val="20"/>
                <w:szCs w:val="20"/>
              </w:rPr>
            </w:pPr>
            <w:r>
              <w:rPr>
                <w:rFonts w:ascii="Cambria" w:hAnsi="Cambria"/>
                <w:bCs/>
                <w:sz w:val="20"/>
                <w:szCs w:val="20"/>
              </w:rPr>
              <w:t>Daire Başkanı, Görevli Şef, Görevli Personel</w:t>
            </w:r>
          </w:p>
        </w:tc>
      </w:tr>
      <w:tr w:rsidR="00411F85" w:rsidRPr="009B1199" w14:paraId="10070B79" w14:textId="77777777" w:rsidTr="00480D1C">
        <w:tc>
          <w:tcPr>
            <w:tcW w:w="561" w:type="dxa"/>
            <w:vAlign w:val="center"/>
          </w:tcPr>
          <w:p w14:paraId="7C67F20F" w14:textId="77777777" w:rsidR="00411F85" w:rsidRPr="009B1199" w:rsidRDefault="00411F85" w:rsidP="00480D1C">
            <w:pPr>
              <w:pStyle w:val="AralkYok"/>
              <w:jc w:val="center"/>
              <w:rPr>
                <w:rFonts w:ascii="Cambria" w:hAnsi="Cambria"/>
                <w:bCs/>
              </w:rPr>
            </w:pPr>
            <w:r>
              <w:rPr>
                <w:rFonts w:ascii="Cambria" w:hAnsi="Cambria"/>
                <w:bCs/>
              </w:rPr>
              <w:t>4</w:t>
            </w:r>
          </w:p>
        </w:tc>
        <w:tc>
          <w:tcPr>
            <w:tcW w:w="1986" w:type="dxa"/>
            <w:vAlign w:val="center"/>
          </w:tcPr>
          <w:p w14:paraId="3ABE369D" w14:textId="77777777" w:rsidR="00411F85" w:rsidRPr="005C2AC6" w:rsidRDefault="00411F85" w:rsidP="00480D1C">
            <w:pPr>
              <w:pStyle w:val="AralkYok"/>
              <w:rPr>
                <w:rFonts w:ascii="Cambria" w:hAnsi="Cambria"/>
                <w:bCs/>
                <w:sz w:val="20"/>
                <w:szCs w:val="20"/>
              </w:rPr>
            </w:pPr>
            <w:r w:rsidRPr="005C2AC6">
              <w:rPr>
                <w:rFonts w:ascii="Cambria" w:hAnsi="Cambria"/>
                <w:sz w:val="20"/>
                <w:szCs w:val="20"/>
              </w:rPr>
              <w:t>Kurumsal bütçe ödeneklerinin harcama birimlerine dağıtımı</w:t>
            </w:r>
          </w:p>
        </w:tc>
        <w:tc>
          <w:tcPr>
            <w:tcW w:w="3253" w:type="dxa"/>
            <w:vAlign w:val="center"/>
          </w:tcPr>
          <w:p w14:paraId="6DF9B080" w14:textId="77777777" w:rsidR="00E41AEB" w:rsidRDefault="00411F85" w:rsidP="00E41AEB">
            <w:pPr>
              <w:pStyle w:val="AralkYok"/>
              <w:numPr>
                <w:ilvl w:val="0"/>
                <w:numId w:val="22"/>
              </w:numPr>
              <w:ind w:left="184" w:hanging="283"/>
              <w:rPr>
                <w:rFonts w:ascii="Cambria" w:hAnsi="Cambria"/>
                <w:sz w:val="20"/>
                <w:szCs w:val="20"/>
              </w:rPr>
            </w:pPr>
            <w:r w:rsidRPr="005C2AC6">
              <w:rPr>
                <w:rFonts w:ascii="Cambria" w:hAnsi="Cambria"/>
                <w:sz w:val="20"/>
                <w:szCs w:val="20"/>
              </w:rPr>
              <w:t xml:space="preserve">Görevin Aksaması </w:t>
            </w:r>
          </w:p>
          <w:p w14:paraId="36121B15" w14:textId="2DD56112" w:rsidR="00411F85" w:rsidRPr="00E41AEB" w:rsidRDefault="00411F85" w:rsidP="00E41AEB">
            <w:pPr>
              <w:pStyle w:val="AralkYok"/>
              <w:numPr>
                <w:ilvl w:val="0"/>
                <w:numId w:val="22"/>
              </w:numPr>
              <w:ind w:left="184" w:hanging="283"/>
              <w:rPr>
                <w:rFonts w:ascii="Cambria" w:hAnsi="Cambria"/>
                <w:sz w:val="20"/>
                <w:szCs w:val="20"/>
              </w:rPr>
            </w:pPr>
            <w:r w:rsidRPr="00E41AEB">
              <w:rPr>
                <w:rFonts w:ascii="Cambria" w:hAnsi="Cambria"/>
                <w:sz w:val="20"/>
                <w:szCs w:val="20"/>
              </w:rPr>
              <w:t>Zaman Kaybı</w:t>
            </w:r>
          </w:p>
        </w:tc>
        <w:tc>
          <w:tcPr>
            <w:tcW w:w="912" w:type="dxa"/>
            <w:vAlign w:val="center"/>
          </w:tcPr>
          <w:p w14:paraId="6FA5B6F0" w14:textId="77777777" w:rsidR="00411F85" w:rsidRPr="005C2AC6" w:rsidRDefault="00CF396C" w:rsidP="00480D1C">
            <w:pPr>
              <w:pStyle w:val="AralkYok"/>
              <w:rPr>
                <w:rFonts w:ascii="Cambria" w:hAnsi="Cambria"/>
                <w:bCs/>
                <w:sz w:val="20"/>
                <w:szCs w:val="20"/>
              </w:rPr>
            </w:pPr>
            <w:r>
              <w:rPr>
                <w:rFonts w:ascii="Cambria" w:hAnsi="Cambria"/>
                <w:bCs/>
                <w:sz w:val="20"/>
                <w:szCs w:val="20"/>
              </w:rPr>
              <w:t>Yüksek</w:t>
            </w:r>
          </w:p>
        </w:tc>
        <w:tc>
          <w:tcPr>
            <w:tcW w:w="5195" w:type="dxa"/>
            <w:vAlign w:val="center"/>
          </w:tcPr>
          <w:p w14:paraId="165EDEE3" w14:textId="77777777" w:rsidR="00D2737C" w:rsidRDefault="00411F85" w:rsidP="00D2737C">
            <w:pPr>
              <w:pStyle w:val="AralkYok"/>
              <w:numPr>
                <w:ilvl w:val="0"/>
                <w:numId w:val="28"/>
              </w:numPr>
              <w:ind w:left="267" w:hanging="284"/>
              <w:jc w:val="both"/>
              <w:rPr>
                <w:rFonts w:ascii="Cambria" w:hAnsi="Cambria"/>
                <w:sz w:val="20"/>
                <w:szCs w:val="20"/>
              </w:rPr>
            </w:pPr>
            <w:r w:rsidRPr="005C2AC6">
              <w:rPr>
                <w:rFonts w:ascii="Cambria" w:hAnsi="Cambria"/>
                <w:sz w:val="20"/>
                <w:szCs w:val="20"/>
              </w:rPr>
              <w:t>Geçmiş yıl bütçe gider gerçekleşmelerinin dikkate alınması</w:t>
            </w:r>
          </w:p>
          <w:p w14:paraId="4694EBA4" w14:textId="77777777" w:rsidR="00D2737C" w:rsidRDefault="00411F85" w:rsidP="00D2737C">
            <w:pPr>
              <w:pStyle w:val="AralkYok"/>
              <w:numPr>
                <w:ilvl w:val="0"/>
                <w:numId w:val="28"/>
              </w:numPr>
              <w:ind w:left="267" w:hanging="284"/>
              <w:jc w:val="both"/>
              <w:rPr>
                <w:rFonts w:ascii="Cambria" w:hAnsi="Cambria"/>
                <w:sz w:val="20"/>
                <w:szCs w:val="20"/>
              </w:rPr>
            </w:pPr>
            <w:r w:rsidRPr="00D2737C">
              <w:rPr>
                <w:rFonts w:ascii="Cambria" w:hAnsi="Cambria"/>
                <w:sz w:val="20"/>
                <w:szCs w:val="20"/>
              </w:rPr>
              <w:t>Hizmet genişlemelerinin dikkate alınması</w:t>
            </w:r>
          </w:p>
          <w:p w14:paraId="09D98FBB" w14:textId="77777777" w:rsidR="00D2737C" w:rsidRDefault="00411F85" w:rsidP="00D2737C">
            <w:pPr>
              <w:pStyle w:val="AralkYok"/>
              <w:numPr>
                <w:ilvl w:val="0"/>
                <w:numId w:val="28"/>
              </w:numPr>
              <w:ind w:left="267" w:hanging="267"/>
              <w:jc w:val="both"/>
              <w:rPr>
                <w:rFonts w:ascii="Cambria" w:hAnsi="Cambria"/>
                <w:sz w:val="20"/>
                <w:szCs w:val="20"/>
              </w:rPr>
            </w:pPr>
            <w:r w:rsidRPr="00D2737C">
              <w:rPr>
                <w:rFonts w:ascii="Cambria" w:hAnsi="Cambria"/>
                <w:sz w:val="20"/>
                <w:szCs w:val="20"/>
              </w:rPr>
              <w:t>Birimlerin ödenek ihtiyaç raporlarının çıkarılması</w:t>
            </w:r>
          </w:p>
          <w:p w14:paraId="267BFCCE" w14:textId="1A9CBBB3" w:rsidR="00411F85" w:rsidRPr="00D2737C" w:rsidRDefault="00411F85" w:rsidP="00D2737C">
            <w:pPr>
              <w:pStyle w:val="AralkYok"/>
              <w:numPr>
                <w:ilvl w:val="0"/>
                <w:numId w:val="28"/>
              </w:numPr>
              <w:ind w:left="267" w:hanging="284"/>
              <w:jc w:val="both"/>
              <w:rPr>
                <w:rFonts w:ascii="Cambria" w:hAnsi="Cambria"/>
                <w:sz w:val="20"/>
                <w:szCs w:val="20"/>
              </w:rPr>
            </w:pPr>
            <w:r w:rsidRPr="00D2737C">
              <w:rPr>
                <w:rFonts w:ascii="Cambria" w:hAnsi="Cambria"/>
                <w:sz w:val="20"/>
                <w:szCs w:val="20"/>
              </w:rPr>
              <w:t>Birim yöneticileri ile yazışmaların yapılması</w:t>
            </w:r>
          </w:p>
        </w:tc>
        <w:tc>
          <w:tcPr>
            <w:tcW w:w="2127" w:type="dxa"/>
            <w:vAlign w:val="center"/>
          </w:tcPr>
          <w:p w14:paraId="7D9E2979" w14:textId="77777777" w:rsidR="00411F85" w:rsidRPr="005C2AC6" w:rsidRDefault="00411F85" w:rsidP="00480D1C">
            <w:pPr>
              <w:pStyle w:val="AralkYok"/>
              <w:rPr>
                <w:rFonts w:ascii="Cambria" w:hAnsi="Cambria"/>
                <w:bCs/>
                <w:sz w:val="20"/>
                <w:szCs w:val="20"/>
              </w:rPr>
            </w:pPr>
            <w:r w:rsidRPr="005C2AC6">
              <w:rPr>
                <w:rFonts w:ascii="Cambria" w:hAnsi="Cambria"/>
                <w:bCs/>
                <w:sz w:val="20"/>
                <w:szCs w:val="20"/>
              </w:rPr>
              <w:t>Tüm süreçlerde uygulanmaktadır.</w:t>
            </w:r>
          </w:p>
        </w:tc>
        <w:tc>
          <w:tcPr>
            <w:tcW w:w="1843" w:type="dxa"/>
            <w:vAlign w:val="center"/>
          </w:tcPr>
          <w:p w14:paraId="37AA0177" w14:textId="77777777" w:rsidR="00411F85" w:rsidRPr="005C2AC6" w:rsidRDefault="00411F85" w:rsidP="00480D1C">
            <w:pPr>
              <w:pStyle w:val="AralkYok"/>
              <w:rPr>
                <w:rFonts w:ascii="Cambria" w:hAnsi="Cambria"/>
                <w:bCs/>
                <w:sz w:val="20"/>
                <w:szCs w:val="20"/>
              </w:rPr>
            </w:pPr>
            <w:r>
              <w:rPr>
                <w:rFonts w:ascii="Cambria" w:hAnsi="Cambria"/>
                <w:bCs/>
                <w:sz w:val="20"/>
                <w:szCs w:val="20"/>
              </w:rPr>
              <w:t>Daire Başkanı, Görevli Şef, Görevli Personel</w:t>
            </w:r>
          </w:p>
        </w:tc>
      </w:tr>
      <w:tr w:rsidR="00411F85" w:rsidRPr="009B1199" w14:paraId="27982337" w14:textId="77777777" w:rsidTr="00480D1C">
        <w:tc>
          <w:tcPr>
            <w:tcW w:w="561" w:type="dxa"/>
            <w:vAlign w:val="center"/>
          </w:tcPr>
          <w:p w14:paraId="794FE13E" w14:textId="77777777" w:rsidR="00411F85" w:rsidRPr="008D0518" w:rsidRDefault="00411F85" w:rsidP="00480D1C">
            <w:pPr>
              <w:pStyle w:val="AralkYok"/>
              <w:jc w:val="center"/>
              <w:rPr>
                <w:rFonts w:ascii="Cambria" w:hAnsi="Cambria"/>
                <w:bCs/>
                <w:sz w:val="20"/>
                <w:szCs w:val="20"/>
              </w:rPr>
            </w:pPr>
            <w:r w:rsidRPr="008D0518">
              <w:rPr>
                <w:rFonts w:ascii="Cambria" w:hAnsi="Cambria"/>
                <w:bCs/>
                <w:sz w:val="20"/>
                <w:szCs w:val="20"/>
              </w:rPr>
              <w:lastRenderedPageBreak/>
              <w:t>5</w:t>
            </w:r>
          </w:p>
        </w:tc>
        <w:tc>
          <w:tcPr>
            <w:tcW w:w="1986" w:type="dxa"/>
            <w:vAlign w:val="center"/>
          </w:tcPr>
          <w:p w14:paraId="088101E3" w14:textId="77777777" w:rsidR="00411F85" w:rsidRPr="008D0518" w:rsidRDefault="00411F85" w:rsidP="00480D1C">
            <w:pPr>
              <w:pStyle w:val="AralkYok"/>
              <w:rPr>
                <w:rFonts w:ascii="Cambria" w:hAnsi="Cambria"/>
                <w:bCs/>
                <w:sz w:val="20"/>
                <w:szCs w:val="20"/>
              </w:rPr>
            </w:pPr>
            <w:r w:rsidRPr="008D0518">
              <w:rPr>
                <w:rFonts w:ascii="Cambria" w:hAnsi="Cambria"/>
                <w:bCs/>
                <w:sz w:val="20"/>
                <w:szCs w:val="20"/>
              </w:rPr>
              <w:t>Performans Programının Hazırlanması</w:t>
            </w:r>
          </w:p>
        </w:tc>
        <w:tc>
          <w:tcPr>
            <w:tcW w:w="3253" w:type="dxa"/>
            <w:vAlign w:val="center"/>
          </w:tcPr>
          <w:p w14:paraId="177A8780" w14:textId="77777777" w:rsidR="00E41AEB" w:rsidRDefault="00411F85" w:rsidP="00E41AEB">
            <w:pPr>
              <w:pStyle w:val="AralkYok"/>
              <w:numPr>
                <w:ilvl w:val="0"/>
                <w:numId w:val="23"/>
              </w:numPr>
              <w:ind w:left="184" w:hanging="283"/>
              <w:rPr>
                <w:rFonts w:ascii="Cambria" w:hAnsi="Cambria"/>
                <w:sz w:val="20"/>
                <w:szCs w:val="20"/>
              </w:rPr>
            </w:pPr>
            <w:r w:rsidRPr="008D0518">
              <w:rPr>
                <w:rFonts w:ascii="Cambria" w:hAnsi="Cambria"/>
                <w:sz w:val="20"/>
                <w:szCs w:val="20"/>
              </w:rPr>
              <w:t xml:space="preserve">Zaman Kaybı </w:t>
            </w:r>
          </w:p>
          <w:p w14:paraId="7B3B6037" w14:textId="77777777" w:rsidR="00E41AEB" w:rsidRDefault="00411F85" w:rsidP="00E41AEB">
            <w:pPr>
              <w:pStyle w:val="AralkYok"/>
              <w:numPr>
                <w:ilvl w:val="0"/>
                <w:numId w:val="23"/>
              </w:numPr>
              <w:ind w:left="184" w:hanging="283"/>
              <w:rPr>
                <w:rFonts w:ascii="Cambria" w:hAnsi="Cambria"/>
                <w:sz w:val="20"/>
                <w:szCs w:val="20"/>
              </w:rPr>
            </w:pPr>
            <w:r w:rsidRPr="00E41AEB">
              <w:rPr>
                <w:rFonts w:ascii="Cambria" w:hAnsi="Cambria"/>
                <w:sz w:val="20"/>
                <w:szCs w:val="20"/>
              </w:rPr>
              <w:t xml:space="preserve">Görevin Aksaması </w:t>
            </w:r>
          </w:p>
          <w:p w14:paraId="520FAC4F" w14:textId="287DBFFF" w:rsidR="00411F85" w:rsidRPr="00E41AEB" w:rsidRDefault="00411F85" w:rsidP="00E41AEB">
            <w:pPr>
              <w:pStyle w:val="AralkYok"/>
              <w:numPr>
                <w:ilvl w:val="0"/>
                <w:numId w:val="23"/>
              </w:numPr>
              <w:ind w:left="184" w:hanging="283"/>
              <w:rPr>
                <w:rFonts w:ascii="Cambria" w:hAnsi="Cambria"/>
                <w:sz w:val="20"/>
                <w:szCs w:val="20"/>
              </w:rPr>
            </w:pPr>
            <w:r w:rsidRPr="00E41AEB">
              <w:rPr>
                <w:rFonts w:ascii="Cambria" w:hAnsi="Cambria"/>
                <w:sz w:val="20"/>
                <w:szCs w:val="20"/>
              </w:rPr>
              <w:t>Cezai Yaptırım</w:t>
            </w:r>
          </w:p>
        </w:tc>
        <w:tc>
          <w:tcPr>
            <w:tcW w:w="912" w:type="dxa"/>
            <w:vAlign w:val="center"/>
          </w:tcPr>
          <w:p w14:paraId="3E5224F9" w14:textId="77777777" w:rsidR="00411F85" w:rsidRPr="008D0518" w:rsidRDefault="00CF396C" w:rsidP="00480D1C">
            <w:pPr>
              <w:pStyle w:val="AralkYok"/>
              <w:rPr>
                <w:rFonts w:ascii="Cambria" w:hAnsi="Cambria"/>
                <w:bCs/>
                <w:sz w:val="20"/>
                <w:szCs w:val="20"/>
              </w:rPr>
            </w:pPr>
            <w:r>
              <w:rPr>
                <w:rFonts w:ascii="Cambria" w:hAnsi="Cambria"/>
                <w:bCs/>
                <w:sz w:val="20"/>
                <w:szCs w:val="20"/>
              </w:rPr>
              <w:t>Yüksek</w:t>
            </w:r>
          </w:p>
        </w:tc>
        <w:tc>
          <w:tcPr>
            <w:tcW w:w="5195" w:type="dxa"/>
            <w:vAlign w:val="center"/>
          </w:tcPr>
          <w:p w14:paraId="15D180AC" w14:textId="77777777" w:rsidR="002F7F16" w:rsidRDefault="00411F85" w:rsidP="002F7F16">
            <w:pPr>
              <w:pStyle w:val="AralkYok"/>
              <w:numPr>
                <w:ilvl w:val="0"/>
                <w:numId w:val="29"/>
              </w:numPr>
              <w:ind w:left="267" w:hanging="267"/>
              <w:rPr>
                <w:rFonts w:ascii="Cambria" w:hAnsi="Cambria"/>
                <w:bCs/>
                <w:sz w:val="20"/>
                <w:szCs w:val="20"/>
              </w:rPr>
            </w:pPr>
            <w:r w:rsidRPr="008D0518">
              <w:rPr>
                <w:rFonts w:ascii="Cambria" w:hAnsi="Cambria"/>
                <w:bCs/>
                <w:sz w:val="20"/>
                <w:szCs w:val="20"/>
              </w:rPr>
              <w:t>Üniversitemiz tüm birimlerinin Performans Programı hazırlama sürecine zamanında ve etkin katılım sağlayabilmeleri için üst yazı ve e-posta yoluyla hatırlatma yapılması.</w:t>
            </w:r>
          </w:p>
          <w:p w14:paraId="5A69A044" w14:textId="0FFDC73F" w:rsidR="00411F85" w:rsidRPr="002F7F16" w:rsidRDefault="00411F85" w:rsidP="002F7F16">
            <w:pPr>
              <w:pStyle w:val="AralkYok"/>
              <w:numPr>
                <w:ilvl w:val="0"/>
                <w:numId w:val="29"/>
              </w:numPr>
              <w:ind w:left="267" w:hanging="284"/>
              <w:rPr>
                <w:rFonts w:ascii="Cambria" w:hAnsi="Cambria"/>
                <w:bCs/>
                <w:sz w:val="20"/>
                <w:szCs w:val="20"/>
              </w:rPr>
            </w:pPr>
            <w:r w:rsidRPr="002F7F16">
              <w:rPr>
                <w:rFonts w:ascii="Cambria" w:hAnsi="Cambria"/>
                <w:bCs/>
                <w:sz w:val="20"/>
                <w:szCs w:val="20"/>
              </w:rPr>
              <w:t>Birim Yöneticileri ile yazışmaların yapılması</w:t>
            </w:r>
          </w:p>
        </w:tc>
        <w:tc>
          <w:tcPr>
            <w:tcW w:w="2127" w:type="dxa"/>
            <w:vAlign w:val="center"/>
          </w:tcPr>
          <w:p w14:paraId="213645D1" w14:textId="77777777" w:rsidR="00411F85" w:rsidRPr="008D0518" w:rsidRDefault="00411F85" w:rsidP="00480D1C">
            <w:pPr>
              <w:pStyle w:val="AralkYok"/>
              <w:rPr>
                <w:rFonts w:ascii="Cambria" w:hAnsi="Cambria"/>
                <w:bCs/>
                <w:sz w:val="20"/>
                <w:szCs w:val="20"/>
              </w:rPr>
            </w:pPr>
            <w:r w:rsidRPr="008D0518">
              <w:rPr>
                <w:rFonts w:ascii="Cambria" w:hAnsi="Cambria"/>
                <w:bCs/>
                <w:sz w:val="20"/>
                <w:szCs w:val="20"/>
              </w:rPr>
              <w:t>Her yıl Ekim ayında</w:t>
            </w:r>
          </w:p>
        </w:tc>
        <w:tc>
          <w:tcPr>
            <w:tcW w:w="1843" w:type="dxa"/>
            <w:vAlign w:val="center"/>
          </w:tcPr>
          <w:p w14:paraId="3A213918" w14:textId="77777777" w:rsidR="00411F85" w:rsidRPr="008D0518" w:rsidRDefault="00411F85" w:rsidP="00480D1C">
            <w:pPr>
              <w:pStyle w:val="AralkYok"/>
              <w:rPr>
                <w:rFonts w:ascii="Cambria" w:hAnsi="Cambria"/>
                <w:bCs/>
                <w:sz w:val="20"/>
                <w:szCs w:val="20"/>
              </w:rPr>
            </w:pPr>
            <w:r>
              <w:rPr>
                <w:rFonts w:ascii="Cambria" w:hAnsi="Cambria"/>
                <w:bCs/>
                <w:sz w:val="20"/>
                <w:szCs w:val="20"/>
              </w:rPr>
              <w:t>Daire Başkanı, Görevli Şef, Görevli Personel</w:t>
            </w:r>
          </w:p>
        </w:tc>
      </w:tr>
      <w:tr w:rsidR="00411F85" w:rsidRPr="009B1199" w14:paraId="5BDE1722" w14:textId="77777777" w:rsidTr="00480D1C">
        <w:tc>
          <w:tcPr>
            <w:tcW w:w="561" w:type="dxa"/>
            <w:vAlign w:val="center"/>
          </w:tcPr>
          <w:p w14:paraId="128BB220" w14:textId="77777777" w:rsidR="00411F85" w:rsidRPr="008D0518" w:rsidRDefault="00411F85" w:rsidP="00480D1C">
            <w:pPr>
              <w:pStyle w:val="AralkYok"/>
              <w:jc w:val="center"/>
              <w:rPr>
                <w:rFonts w:ascii="Cambria" w:hAnsi="Cambria"/>
                <w:bCs/>
                <w:sz w:val="20"/>
                <w:szCs w:val="20"/>
              </w:rPr>
            </w:pPr>
            <w:r w:rsidRPr="008D0518">
              <w:rPr>
                <w:rFonts w:ascii="Cambria" w:hAnsi="Cambria"/>
                <w:bCs/>
                <w:sz w:val="20"/>
                <w:szCs w:val="20"/>
              </w:rPr>
              <w:t>6</w:t>
            </w:r>
          </w:p>
        </w:tc>
        <w:tc>
          <w:tcPr>
            <w:tcW w:w="1986" w:type="dxa"/>
            <w:vAlign w:val="center"/>
          </w:tcPr>
          <w:p w14:paraId="143D317F" w14:textId="77777777" w:rsidR="00411F85" w:rsidRPr="008D0518" w:rsidRDefault="00411F85" w:rsidP="00480D1C">
            <w:pPr>
              <w:pStyle w:val="AralkYok"/>
              <w:rPr>
                <w:rFonts w:ascii="Cambria" w:hAnsi="Cambria"/>
                <w:bCs/>
                <w:sz w:val="20"/>
                <w:szCs w:val="20"/>
              </w:rPr>
            </w:pPr>
            <w:r w:rsidRPr="008D0518">
              <w:rPr>
                <w:rFonts w:ascii="Cambria" w:hAnsi="Cambria"/>
                <w:sz w:val="20"/>
                <w:szCs w:val="20"/>
              </w:rPr>
              <w:t>Personelin Görevden Ayrılması</w:t>
            </w:r>
          </w:p>
        </w:tc>
        <w:tc>
          <w:tcPr>
            <w:tcW w:w="3253" w:type="dxa"/>
            <w:vAlign w:val="center"/>
          </w:tcPr>
          <w:p w14:paraId="14CD1AE8" w14:textId="77777777" w:rsidR="00E41AEB" w:rsidRDefault="00411F85" w:rsidP="00E41AEB">
            <w:pPr>
              <w:pStyle w:val="AralkYok"/>
              <w:numPr>
                <w:ilvl w:val="0"/>
                <w:numId w:val="24"/>
              </w:numPr>
              <w:ind w:left="184" w:hanging="283"/>
              <w:rPr>
                <w:rFonts w:ascii="Cambria" w:hAnsi="Cambria"/>
                <w:sz w:val="20"/>
                <w:szCs w:val="20"/>
              </w:rPr>
            </w:pPr>
            <w:r w:rsidRPr="008D0518">
              <w:rPr>
                <w:rFonts w:ascii="Cambria" w:hAnsi="Cambria"/>
                <w:sz w:val="20"/>
                <w:szCs w:val="20"/>
              </w:rPr>
              <w:t>Zaman Kaybı</w:t>
            </w:r>
          </w:p>
          <w:p w14:paraId="4C66580B" w14:textId="3B7F1172" w:rsidR="00411F85" w:rsidRPr="00E41AEB" w:rsidRDefault="00411F85" w:rsidP="00E41AEB">
            <w:pPr>
              <w:pStyle w:val="AralkYok"/>
              <w:numPr>
                <w:ilvl w:val="0"/>
                <w:numId w:val="24"/>
              </w:numPr>
              <w:ind w:left="184" w:hanging="283"/>
              <w:rPr>
                <w:rFonts w:ascii="Cambria" w:hAnsi="Cambria"/>
                <w:sz w:val="20"/>
                <w:szCs w:val="20"/>
              </w:rPr>
            </w:pPr>
            <w:r w:rsidRPr="00E41AEB">
              <w:rPr>
                <w:rFonts w:ascii="Cambria" w:hAnsi="Cambria"/>
                <w:sz w:val="20"/>
                <w:szCs w:val="20"/>
              </w:rPr>
              <w:t>Görevin Aksaması</w:t>
            </w:r>
          </w:p>
        </w:tc>
        <w:tc>
          <w:tcPr>
            <w:tcW w:w="912" w:type="dxa"/>
            <w:vAlign w:val="center"/>
          </w:tcPr>
          <w:p w14:paraId="0D4C6FD2" w14:textId="77777777" w:rsidR="00411F85" w:rsidRPr="008D0518" w:rsidRDefault="00411F85" w:rsidP="00480D1C">
            <w:pPr>
              <w:pStyle w:val="AralkYok"/>
              <w:rPr>
                <w:rFonts w:ascii="Cambria" w:hAnsi="Cambria"/>
                <w:bCs/>
                <w:sz w:val="20"/>
                <w:szCs w:val="20"/>
              </w:rPr>
            </w:pPr>
            <w:r w:rsidRPr="008D0518">
              <w:rPr>
                <w:rFonts w:ascii="Cambria" w:hAnsi="Cambria"/>
                <w:bCs/>
                <w:sz w:val="20"/>
                <w:szCs w:val="20"/>
              </w:rPr>
              <w:t>Yüksek</w:t>
            </w:r>
          </w:p>
        </w:tc>
        <w:tc>
          <w:tcPr>
            <w:tcW w:w="5195" w:type="dxa"/>
            <w:vAlign w:val="center"/>
          </w:tcPr>
          <w:p w14:paraId="5E160ABC" w14:textId="77777777" w:rsidR="0002305B" w:rsidRDefault="00411F85" w:rsidP="0002305B">
            <w:pPr>
              <w:pStyle w:val="AralkYok"/>
              <w:numPr>
                <w:ilvl w:val="0"/>
                <w:numId w:val="30"/>
              </w:numPr>
              <w:ind w:left="267" w:hanging="284"/>
              <w:jc w:val="both"/>
              <w:rPr>
                <w:rFonts w:ascii="Cambria" w:hAnsi="Cambria"/>
                <w:sz w:val="20"/>
                <w:szCs w:val="20"/>
              </w:rPr>
            </w:pPr>
            <w:r w:rsidRPr="008D0518">
              <w:rPr>
                <w:rFonts w:ascii="Cambria" w:hAnsi="Cambria"/>
                <w:sz w:val="20"/>
                <w:szCs w:val="20"/>
              </w:rPr>
              <w:t>Görevden ayrılan personel Görev Devri Formu’ nu eksiksiz doldurması sağlanıp ve bu formun birim ve üst amir tarafından da onaylanmadan görevinden ayrılmaması sağlanacak</w:t>
            </w:r>
          </w:p>
          <w:p w14:paraId="3A935F99" w14:textId="373A9940" w:rsidR="00411F85" w:rsidRPr="0002305B" w:rsidRDefault="00411F85" w:rsidP="0002305B">
            <w:pPr>
              <w:pStyle w:val="AralkYok"/>
              <w:numPr>
                <w:ilvl w:val="0"/>
                <w:numId w:val="30"/>
              </w:numPr>
              <w:ind w:left="267" w:hanging="267"/>
              <w:jc w:val="both"/>
              <w:rPr>
                <w:rFonts w:ascii="Cambria" w:hAnsi="Cambria"/>
                <w:sz w:val="20"/>
                <w:szCs w:val="20"/>
              </w:rPr>
            </w:pPr>
            <w:r w:rsidRPr="0002305B">
              <w:rPr>
                <w:rFonts w:ascii="Cambria" w:hAnsi="Cambria"/>
                <w:sz w:val="20"/>
                <w:szCs w:val="20"/>
              </w:rPr>
              <w:t>Personel daire Başkanlığına yazı yazılıp yerine personel atanması yönünde çalışmalar yapılacak</w:t>
            </w:r>
          </w:p>
        </w:tc>
        <w:tc>
          <w:tcPr>
            <w:tcW w:w="2127" w:type="dxa"/>
            <w:vAlign w:val="center"/>
          </w:tcPr>
          <w:p w14:paraId="42C73D15" w14:textId="77777777" w:rsidR="00411F85" w:rsidRPr="008D0518" w:rsidRDefault="00411F85" w:rsidP="00480D1C">
            <w:pPr>
              <w:pStyle w:val="AralkYok"/>
              <w:rPr>
                <w:rFonts w:ascii="Cambria" w:hAnsi="Cambria"/>
                <w:bCs/>
                <w:sz w:val="20"/>
                <w:szCs w:val="20"/>
              </w:rPr>
            </w:pPr>
            <w:r w:rsidRPr="008D0518">
              <w:rPr>
                <w:rFonts w:ascii="Cambria" w:hAnsi="Cambria"/>
                <w:bCs/>
                <w:sz w:val="20"/>
                <w:szCs w:val="20"/>
              </w:rPr>
              <w:t>-</w:t>
            </w:r>
          </w:p>
        </w:tc>
        <w:tc>
          <w:tcPr>
            <w:tcW w:w="1843" w:type="dxa"/>
            <w:vAlign w:val="center"/>
          </w:tcPr>
          <w:p w14:paraId="707F39EC" w14:textId="77777777" w:rsidR="00411F85" w:rsidRPr="008D0518" w:rsidRDefault="00411F85" w:rsidP="00480D1C">
            <w:pPr>
              <w:pStyle w:val="AralkYok"/>
              <w:rPr>
                <w:rFonts w:ascii="Cambria" w:hAnsi="Cambria"/>
                <w:bCs/>
                <w:sz w:val="20"/>
                <w:szCs w:val="20"/>
              </w:rPr>
            </w:pPr>
            <w:r>
              <w:rPr>
                <w:rFonts w:ascii="Cambria" w:hAnsi="Cambria"/>
                <w:bCs/>
                <w:sz w:val="20"/>
                <w:szCs w:val="20"/>
              </w:rPr>
              <w:t>Daire Başkanı, Görevli Şef, Görevli Personel</w:t>
            </w:r>
          </w:p>
        </w:tc>
      </w:tr>
    </w:tbl>
    <w:p w14:paraId="3FB73498" w14:textId="77777777" w:rsidR="00411F85" w:rsidRDefault="00411F85" w:rsidP="005B0C52">
      <w:pPr>
        <w:pStyle w:val="AralkYok"/>
        <w:rPr>
          <w:rFonts w:ascii="Cambria" w:hAnsi="Cambria"/>
          <w:b/>
          <w:bCs/>
          <w:color w:val="002060"/>
        </w:rPr>
      </w:pPr>
    </w:p>
    <w:p w14:paraId="72697DF0" w14:textId="77777777" w:rsidR="00BE3E80" w:rsidRDefault="00BE3E80" w:rsidP="005B0C52">
      <w:pPr>
        <w:pStyle w:val="AralkYok"/>
        <w:rPr>
          <w:rFonts w:ascii="Cambria" w:hAnsi="Cambria"/>
          <w:b/>
          <w:bCs/>
          <w:color w:val="002060"/>
        </w:rPr>
      </w:pPr>
    </w:p>
    <w:p w14:paraId="54114E68" w14:textId="77777777" w:rsidR="00BE3E80" w:rsidRDefault="00BE3E80" w:rsidP="005B0C52">
      <w:pPr>
        <w:pStyle w:val="AralkYok"/>
        <w:rPr>
          <w:rFonts w:ascii="Cambria" w:hAnsi="Cambria"/>
          <w:b/>
          <w:bCs/>
          <w:color w:val="002060"/>
        </w:rPr>
      </w:pPr>
    </w:p>
    <w:p w14:paraId="36F9CD1D" w14:textId="77777777" w:rsidR="00BE3E80" w:rsidRDefault="00BE3E80" w:rsidP="005B0C52">
      <w:pPr>
        <w:pStyle w:val="AralkYok"/>
        <w:rPr>
          <w:rFonts w:ascii="Cambria" w:hAnsi="Cambria"/>
          <w:b/>
          <w:bCs/>
          <w:color w:val="002060"/>
        </w:rPr>
      </w:pPr>
    </w:p>
    <w:p w14:paraId="283EA981" w14:textId="77777777" w:rsidR="00BE3E80" w:rsidRDefault="00BE3E80" w:rsidP="005B0C52">
      <w:pPr>
        <w:pStyle w:val="AralkYok"/>
        <w:rPr>
          <w:rFonts w:ascii="Cambria" w:hAnsi="Cambria"/>
          <w:b/>
          <w:bCs/>
          <w:color w:val="002060"/>
        </w:rPr>
      </w:pPr>
    </w:p>
    <w:p w14:paraId="06F976C9" w14:textId="77777777" w:rsidR="00BE3E80" w:rsidRDefault="00BE3E80" w:rsidP="005B0C52">
      <w:pPr>
        <w:pStyle w:val="AralkYok"/>
        <w:rPr>
          <w:rFonts w:ascii="Cambria" w:hAnsi="Cambria"/>
          <w:b/>
          <w:bCs/>
          <w:color w:val="002060"/>
        </w:rPr>
      </w:pPr>
    </w:p>
    <w:p w14:paraId="2B4EA3FC" w14:textId="77777777" w:rsidR="00F478AB" w:rsidRPr="00116355" w:rsidRDefault="00F478AB" w:rsidP="00F478AB">
      <w:pPr>
        <w:rPr>
          <w:rFonts w:ascii="Cambria" w:hAnsi="Cambria"/>
        </w:rPr>
      </w:pPr>
    </w:p>
    <w:p w14:paraId="02F5BF69" w14:textId="77777777" w:rsidR="005B0C52" w:rsidRPr="00116355" w:rsidRDefault="00F478AB" w:rsidP="00F478AB">
      <w:pPr>
        <w:tabs>
          <w:tab w:val="left" w:pos="10320"/>
        </w:tabs>
        <w:rPr>
          <w:rFonts w:ascii="Cambria" w:hAnsi="Cambria"/>
        </w:rPr>
      </w:pPr>
      <w:r w:rsidRPr="00116355">
        <w:rPr>
          <w:rFonts w:ascii="Cambria" w:hAnsi="Cambria"/>
        </w:rPr>
        <w:tab/>
      </w:r>
    </w:p>
    <w:sectPr w:rsidR="005B0C52" w:rsidRPr="00116355" w:rsidSect="0091119A">
      <w:headerReference w:type="default" r:id="rId7"/>
      <w:footerReference w:type="default" r:id="rId8"/>
      <w:headerReference w:type="first" r:id="rId9"/>
      <w:pgSz w:w="16838" w:h="11906" w:orient="landscape"/>
      <w:pgMar w:top="1418" w:right="1134" w:bottom="1418" w:left="1134" w:header="17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2FE2" w14:textId="77777777" w:rsidR="00C625EC" w:rsidRDefault="00C625EC" w:rsidP="00534F7F">
      <w:pPr>
        <w:spacing w:after="0" w:line="240" w:lineRule="auto"/>
      </w:pPr>
      <w:r>
        <w:separator/>
      </w:r>
    </w:p>
  </w:endnote>
  <w:endnote w:type="continuationSeparator" w:id="0">
    <w:p w14:paraId="204F2E0C" w14:textId="77777777" w:rsidR="00C625EC" w:rsidRDefault="00C625EC"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A40C" w14:textId="77777777" w:rsidR="00534F7F" w:rsidRPr="002B7435" w:rsidRDefault="00534F7F" w:rsidP="00534F7F">
    <w:pPr>
      <w:pStyle w:val="AralkYok"/>
      <w:pBdr>
        <w:top w:val="single" w:sz="4" w:space="1" w:color="BFBFBF" w:themeColor="background1" w:themeShade="BF"/>
      </w:pBdr>
      <w:rPr>
        <w:sz w:val="6"/>
        <w:szCs w:val="6"/>
      </w:rPr>
    </w:pPr>
  </w:p>
  <w:tbl>
    <w:tblPr>
      <w:tblStyle w:val="TabloKlavuzu"/>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5738"/>
      <w:gridCol w:w="2409"/>
      <w:gridCol w:w="284"/>
      <w:gridCol w:w="3827"/>
      <w:gridCol w:w="1418"/>
    </w:tblGrid>
    <w:tr w:rsidR="00F958F7" w:rsidRPr="0081560B" w14:paraId="06B9983E" w14:textId="77777777" w:rsidTr="0020508C">
      <w:trPr>
        <w:trHeight w:val="559"/>
      </w:trPr>
      <w:tc>
        <w:tcPr>
          <w:tcW w:w="666" w:type="dxa"/>
        </w:tcPr>
        <w:p w14:paraId="15A23DA6" w14:textId="727BE0C1" w:rsidR="00F958F7" w:rsidRPr="00C4163E" w:rsidRDefault="00F958F7" w:rsidP="00534F7F">
          <w:pPr>
            <w:pStyle w:val="AltBilgi"/>
            <w:jc w:val="right"/>
            <w:rPr>
              <w:rFonts w:ascii="Cambria" w:hAnsi="Cambria"/>
              <w:b/>
              <w:sz w:val="16"/>
              <w:szCs w:val="16"/>
            </w:rPr>
          </w:pPr>
        </w:p>
      </w:tc>
      <w:tc>
        <w:tcPr>
          <w:tcW w:w="259" w:type="dxa"/>
        </w:tcPr>
        <w:p w14:paraId="0C23C241" w14:textId="201C231D" w:rsidR="00F958F7" w:rsidRDefault="00F958F7" w:rsidP="00534F7F">
          <w:pPr>
            <w:pStyle w:val="AltBilgi"/>
            <w:rPr>
              <w:rFonts w:ascii="Cambria" w:hAnsi="Cambria"/>
              <w:sz w:val="16"/>
              <w:szCs w:val="16"/>
            </w:rPr>
          </w:pPr>
        </w:p>
      </w:tc>
      <w:tc>
        <w:tcPr>
          <w:tcW w:w="5738" w:type="dxa"/>
        </w:tcPr>
        <w:p w14:paraId="52DFECE3" w14:textId="4F6CE864" w:rsidR="00F958F7" w:rsidRPr="0081560B" w:rsidRDefault="00F958F7" w:rsidP="00534F7F">
          <w:pPr>
            <w:pStyle w:val="AltBilgi"/>
            <w:rPr>
              <w:rFonts w:ascii="Cambria" w:hAnsi="Cambria"/>
              <w:sz w:val="16"/>
              <w:szCs w:val="16"/>
            </w:rPr>
          </w:pPr>
        </w:p>
      </w:tc>
      <w:tc>
        <w:tcPr>
          <w:tcW w:w="2409" w:type="dxa"/>
        </w:tcPr>
        <w:p w14:paraId="0B534FFF" w14:textId="3FC6A307" w:rsidR="00F958F7" w:rsidRPr="0081560B" w:rsidRDefault="00F958F7" w:rsidP="00534F7F">
          <w:pPr>
            <w:pStyle w:val="AltBilgi"/>
            <w:jc w:val="right"/>
            <w:rPr>
              <w:rFonts w:ascii="Cambria" w:hAnsi="Cambria"/>
              <w:sz w:val="16"/>
              <w:szCs w:val="16"/>
            </w:rPr>
          </w:pPr>
        </w:p>
      </w:tc>
      <w:tc>
        <w:tcPr>
          <w:tcW w:w="284" w:type="dxa"/>
        </w:tcPr>
        <w:p w14:paraId="36E50167" w14:textId="296917E6" w:rsidR="00F958F7" w:rsidRPr="0081560B" w:rsidRDefault="00F958F7" w:rsidP="00534F7F">
          <w:pPr>
            <w:pStyle w:val="AltBilgi"/>
            <w:rPr>
              <w:rFonts w:ascii="Cambria" w:hAnsi="Cambria"/>
              <w:sz w:val="16"/>
              <w:szCs w:val="16"/>
            </w:rPr>
          </w:pPr>
        </w:p>
      </w:tc>
      <w:tc>
        <w:tcPr>
          <w:tcW w:w="3827" w:type="dxa"/>
        </w:tcPr>
        <w:p w14:paraId="7AF6B278" w14:textId="156A486C" w:rsidR="00F958F7" w:rsidRPr="0081560B" w:rsidRDefault="00F958F7" w:rsidP="00534F7F">
          <w:pPr>
            <w:pStyle w:val="AltBilgi"/>
            <w:rPr>
              <w:rFonts w:ascii="Cambria" w:hAnsi="Cambria"/>
              <w:sz w:val="16"/>
              <w:szCs w:val="16"/>
            </w:rPr>
          </w:pPr>
        </w:p>
      </w:tc>
      <w:tc>
        <w:tcPr>
          <w:tcW w:w="1418" w:type="dxa"/>
        </w:tcPr>
        <w:p w14:paraId="65299157" w14:textId="77777777" w:rsidR="00F958F7" w:rsidRPr="0081560B" w:rsidRDefault="00F958F7"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1517FA">
            <w:rPr>
              <w:rFonts w:ascii="Cambria" w:hAnsi="Cambria"/>
              <w:b/>
              <w:bCs/>
              <w:noProof/>
              <w:color w:val="002060"/>
              <w:sz w:val="16"/>
              <w:szCs w:val="16"/>
            </w:rPr>
            <w:t>2</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1517FA">
            <w:rPr>
              <w:rFonts w:ascii="Cambria" w:hAnsi="Cambria"/>
              <w:b/>
              <w:bCs/>
              <w:noProof/>
              <w:color w:val="002060"/>
              <w:sz w:val="16"/>
              <w:szCs w:val="16"/>
            </w:rPr>
            <w:t>3</w:t>
          </w:r>
          <w:r w:rsidRPr="00171789">
            <w:rPr>
              <w:rFonts w:ascii="Cambria" w:hAnsi="Cambria"/>
              <w:b/>
              <w:bCs/>
              <w:color w:val="002060"/>
              <w:sz w:val="16"/>
              <w:szCs w:val="16"/>
            </w:rPr>
            <w:fldChar w:fldCharType="end"/>
          </w:r>
        </w:p>
      </w:tc>
    </w:tr>
  </w:tbl>
  <w:p w14:paraId="191229A4" w14:textId="77777777" w:rsidR="00534F7F" w:rsidRDefault="00534F7F">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6EF8" w14:textId="77777777" w:rsidR="00C625EC" w:rsidRDefault="00C625EC" w:rsidP="00534F7F">
      <w:pPr>
        <w:spacing w:after="0" w:line="240" w:lineRule="auto"/>
      </w:pPr>
      <w:r>
        <w:separator/>
      </w:r>
    </w:p>
  </w:footnote>
  <w:footnote w:type="continuationSeparator" w:id="0">
    <w:p w14:paraId="3C5CD829" w14:textId="77777777" w:rsidR="00C625EC" w:rsidRDefault="00C625EC"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4"/>
      <w:gridCol w:w="12214"/>
    </w:tblGrid>
    <w:tr w:rsidR="00442F03" w14:paraId="40EFBB5C" w14:textId="77777777" w:rsidTr="00442F03">
      <w:trPr>
        <w:trHeight w:val="292"/>
      </w:trPr>
      <w:tc>
        <w:tcPr>
          <w:tcW w:w="3274" w:type="dxa"/>
          <w:vMerge w:val="restart"/>
        </w:tcPr>
        <w:p w14:paraId="35A3DE3A" w14:textId="75A17485" w:rsidR="00442F03" w:rsidRDefault="00442F03" w:rsidP="00534F7F">
          <w:pPr>
            <w:pStyle w:val="stBilgi"/>
            <w:ind w:left="-115" w:right="-110"/>
          </w:pPr>
          <w:r>
            <w:rPr>
              <w:noProof/>
            </w:rPr>
            <w:drawing>
              <wp:inline distT="0" distB="0" distL="0" distR="0" wp14:anchorId="4E000AF3" wp14:editId="4CF4F698">
                <wp:extent cx="1480185" cy="1095375"/>
                <wp:effectExtent l="0" t="0" r="571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
                          <a:extLst>
                            <a:ext uri="{28A0092B-C50C-407E-A947-70E740481C1C}">
                              <a14:useLocalDpi xmlns:a14="http://schemas.microsoft.com/office/drawing/2010/main" val="0"/>
                            </a:ext>
                          </a:extLst>
                        </a:blip>
                        <a:stretch>
                          <a:fillRect/>
                        </a:stretch>
                      </pic:blipFill>
                      <pic:spPr>
                        <a:xfrm>
                          <a:off x="0" y="0"/>
                          <a:ext cx="1480185" cy="1095375"/>
                        </a:xfrm>
                        <a:prstGeom prst="rect">
                          <a:avLst/>
                        </a:prstGeom>
                      </pic:spPr>
                    </pic:pic>
                  </a:graphicData>
                </a:graphic>
              </wp:inline>
            </w:drawing>
          </w:r>
        </w:p>
      </w:tc>
      <w:tc>
        <w:tcPr>
          <w:tcW w:w="12214" w:type="dxa"/>
          <w:vMerge w:val="restart"/>
          <w:tcBorders>
            <w:right w:val="single" w:sz="4" w:space="0" w:color="BFBFBF" w:themeColor="background1" w:themeShade="BF"/>
          </w:tcBorders>
          <w:vAlign w:val="center"/>
        </w:tcPr>
        <w:p w14:paraId="6A912644" w14:textId="1A9DE79D" w:rsidR="00442F03" w:rsidRPr="0092378E" w:rsidRDefault="00442F03" w:rsidP="00442F03">
          <w:pPr>
            <w:pStyle w:val="stBilgi"/>
            <w:rPr>
              <w:rFonts w:ascii="Cambria" w:hAnsi="Cambria"/>
              <w:b/>
            </w:rPr>
          </w:pPr>
          <w:r>
            <w:rPr>
              <w:rFonts w:ascii="Cambria" w:hAnsi="Cambria"/>
              <w:b/>
              <w:color w:val="002060"/>
            </w:rPr>
            <w:t xml:space="preserve">                                                                 HASSAS GÖREV ENVANTERİ</w:t>
          </w:r>
        </w:p>
      </w:tc>
    </w:tr>
    <w:tr w:rsidR="00442F03" w14:paraId="2918A7AB" w14:textId="77777777" w:rsidTr="00442F03">
      <w:trPr>
        <w:trHeight w:val="292"/>
      </w:trPr>
      <w:tc>
        <w:tcPr>
          <w:tcW w:w="3274" w:type="dxa"/>
          <w:vMerge/>
        </w:tcPr>
        <w:p w14:paraId="47F38586" w14:textId="77777777" w:rsidR="00442F03" w:rsidRDefault="00442F03" w:rsidP="00534F7F">
          <w:pPr>
            <w:pStyle w:val="stBilgi"/>
            <w:rPr>
              <w:noProof/>
              <w:lang w:eastAsia="tr-TR"/>
            </w:rPr>
          </w:pPr>
        </w:p>
      </w:tc>
      <w:tc>
        <w:tcPr>
          <w:tcW w:w="12214" w:type="dxa"/>
          <w:vMerge/>
          <w:tcBorders>
            <w:right w:val="single" w:sz="4" w:space="0" w:color="BFBFBF" w:themeColor="background1" w:themeShade="BF"/>
          </w:tcBorders>
          <w:vAlign w:val="center"/>
        </w:tcPr>
        <w:p w14:paraId="64563BFF" w14:textId="77777777" w:rsidR="00442F03" w:rsidRDefault="00442F03" w:rsidP="00534F7F">
          <w:pPr>
            <w:pStyle w:val="stBilgi"/>
            <w:jc w:val="center"/>
          </w:pPr>
        </w:p>
      </w:tc>
    </w:tr>
    <w:tr w:rsidR="00442F03" w14:paraId="050FBEA6" w14:textId="77777777" w:rsidTr="00442F03">
      <w:trPr>
        <w:trHeight w:val="292"/>
      </w:trPr>
      <w:tc>
        <w:tcPr>
          <w:tcW w:w="3274" w:type="dxa"/>
          <w:vMerge/>
        </w:tcPr>
        <w:p w14:paraId="31E522F0" w14:textId="77777777" w:rsidR="00442F03" w:rsidRDefault="00442F03" w:rsidP="00534F7F">
          <w:pPr>
            <w:pStyle w:val="stBilgi"/>
            <w:rPr>
              <w:noProof/>
              <w:lang w:eastAsia="tr-TR"/>
            </w:rPr>
          </w:pPr>
        </w:p>
      </w:tc>
      <w:tc>
        <w:tcPr>
          <w:tcW w:w="12214" w:type="dxa"/>
          <w:vMerge/>
          <w:tcBorders>
            <w:right w:val="single" w:sz="4" w:space="0" w:color="BFBFBF" w:themeColor="background1" w:themeShade="BF"/>
          </w:tcBorders>
          <w:vAlign w:val="center"/>
        </w:tcPr>
        <w:p w14:paraId="3E7A2688" w14:textId="77777777" w:rsidR="00442F03" w:rsidRDefault="00442F03" w:rsidP="00534F7F">
          <w:pPr>
            <w:pStyle w:val="stBilgi"/>
            <w:jc w:val="center"/>
          </w:pPr>
        </w:p>
      </w:tc>
    </w:tr>
    <w:tr w:rsidR="00442F03" w14:paraId="34DDFA3C" w14:textId="77777777" w:rsidTr="00442F03">
      <w:trPr>
        <w:trHeight w:val="292"/>
      </w:trPr>
      <w:tc>
        <w:tcPr>
          <w:tcW w:w="3274" w:type="dxa"/>
          <w:vMerge/>
        </w:tcPr>
        <w:p w14:paraId="4811A638" w14:textId="77777777" w:rsidR="00442F03" w:rsidRDefault="00442F03" w:rsidP="00534F7F">
          <w:pPr>
            <w:pStyle w:val="stBilgi"/>
            <w:rPr>
              <w:noProof/>
              <w:lang w:eastAsia="tr-TR"/>
            </w:rPr>
          </w:pPr>
        </w:p>
      </w:tc>
      <w:tc>
        <w:tcPr>
          <w:tcW w:w="12214" w:type="dxa"/>
          <w:vMerge/>
          <w:tcBorders>
            <w:right w:val="single" w:sz="4" w:space="0" w:color="BFBFBF" w:themeColor="background1" w:themeShade="BF"/>
          </w:tcBorders>
          <w:vAlign w:val="center"/>
        </w:tcPr>
        <w:p w14:paraId="682289DC" w14:textId="77777777" w:rsidR="00442F03" w:rsidRDefault="00442F03" w:rsidP="00534F7F">
          <w:pPr>
            <w:pStyle w:val="stBilgi"/>
            <w:jc w:val="center"/>
          </w:pPr>
        </w:p>
      </w:tc>
    </w:tr>
  </w:tbl>
  <w:p w14:paraId="42D595A1" w14:textId="77777777" w:rsidR="00F958F7" w:rsidRPr="00D04D2D" w:rsidRDefault="00F958F7">
    <w:pPr>
      <w:pStyle w:val="stBilgi"/>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9824" w14:textId="77777777" w:rsidR="0091119A" w:rsidRDefault="0091119A" w:rsidP="0091119A">
    <w:pPr>
      <w:pStyle w:val="stBilgi"/>
      <w:tabs>
        <w:tab w:val="clear" w:pos="4536"/>
        <w:tab w:val="clear" w:pos="9072"/>
        <w:tab w:val="left" w:pos="3165"/>
      </w:tabs>
    </w:pPr>
    <w:r>
      <w:tab/>
    </w:r>
  </w:p>
  <w:tbl>
    <w:tblPr>
      <w:tblStyle w:val="TabloKlavuzu"/>
      <w:tblW w:w="15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7"/>
      <w:gridCol w:w="12226"/>
    </w:tblGrid>
    <w:tr w:rsidR="00332680" w14:paraId="28CCFDEE" w14:textId="77777777" w:rsidTr="00332680">
      <w:trPr>
        <w:trHeight w:val="269"/>
      </w:trPr>
      <w:tc>
        <w:tcPr>
          <w:tcW w:w="3277" w:type="dxa"/>
          <w:vMerge w:val="restart"/>
        </w:tcPr>
        <w:p w14:paraId="664194D0" w14:textId="1EE11FA8" w:rsidR="00332680" w:rsidRDefault="00332680" w:rsidP="0091119A">
          <w:pPr>
            <w:pStyle w:val="stBilgi"/>
            <w:ind w:left="-115" w:right="-110"/>
          </w:pPr>
          <w:r>
            <w:rPr>
              <w:noProof/>
            </w:rPr>
            <w:drawing>
              <wp:inline distT="0" distB="0" distL="0" distR="0" wp14:anchorId="3D88308C" wp14:editId="3296C77E">
                <wp:extent cx="1480185" cy="1276350"/>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
                          <a:extLst>
                            <a:ext uri="{28A0092B-C50C-407E-A947-70E740481C1C}">
                              <a14:useLocalDpi xmlns:a14="http://schemas.microsoft.com/office/drawing/2010/main" val="0"/>
                            </a:ext>
                          </a:extLst>
                        </a:blip>
                        <a:stretch>
                          <a:fillRect/>
                        </a:stretch>
                      </pic:blipFill>
                      <pic:spPr>
                        <a:xfrm>
                          <a:off x="0" y="0"/>
                          <a:ext cx="1480185" cy="1276350"/>
                        </a:xfrm>
                        <a:prstGeom prst="rect">
                          <a:avLst/>
                        </a:prstGeom>
                      </pic:spPr>
                    </pic:pic>
                  </a:graphicData>
                </a:graphic>
              </wp:inline>
            </w:drawing>
          </w:r>
        </w:p>
      </w:tc>
      <w:tc>
        <w:tcPr>
          <w:tcW w:w="12226" w:type="dxa"/>
          <w:vMerge w:val="restart"/>
          <w:tcBorders>
            <w:right w:val="single" w:sz="4" w:space="0" w:color="BFBFBF" w:themeColor="background1" w:themeShade="BF"/>
          </w:tcBorders>
          <w:vAlign w:val="center"/>
        </w:tcPr>
        <w:p w14:paraId="7CF6D397" w14:textId="279543AF" w:rsidR="00332680" w:rsidRPr="0092378E" w:rsidRDefault="00332680" w:rsidP="00332680">
          <w:pPr>
            <w:pStyle w:val="stBilgi"/>
            <w:rPr>
              <w:rFonts w:ascii="Cambria" w:hAnsi="Cambria"/>
              <w:b/>
            </w:rPr>
          </w:pPr>
          <w:r>
            <w:rPr>
              <w:rFonts w:ascii="Cambria" w:hAnsi="Cambria"/>
              <w:b/>
              <w:color w:val="002060"/>
            </w:rPr>
            <w:t xml:space="preserve">                                                                               HASSAS GÖREV TESPİT FORMU</w:t>
          </w:r>
        </w:p>
      </w:tc>
    </w:tr>
    <w:tr w:rsidR="00332680" w14:paraId="19051944" w14:textId="77777777" w:rsidTr="00332680">
      <w:trPr>
        <w:trHeight w:val="269"/>
      </w:trPr>
      <w:tc>
        <w:tcPr>
          <w:tcW w:w="3277" w:type="dxa"/>
          <w:vMerge/>
        </w:tcPr>
        <w:p w14:paraId="5B366AC1" w14:textId="77777777" w:rsidR="00332680" w:rsidRDefault="00332680" w:rsidP="0091119A">
          <w:pPr>
            <w:pStyle w:val="stBilgi"/>
            <w:rPr>
              <w:noProof/>
              <w:lang w:eastAsia="tr-TR"/>
            </w:rPr>
          </w:pPr>
        </w:p>
      </w:tc>
      <w:tc>
        <w:tcPr>
          <w:tcW w:w="12226" w:type="dxa"/>
          <w:vMerge/>
          <w:tcBorders>
            <w:right w:val="single" w:sz="4" w:space="0" w:color="BFBFBF" w:themeColor="background1" w:themeShade="BF"/>
          </w:tcBorders>
          <w:vAlign w:val="center"/>
        </w:tcPr>
        <w:p w14:paraId="51AA500B" w14:textId="77777777" w:rsidR="00332680" w:rsidRDefault="00332680" w:rsidP="0091119A">
          <w:pPr>
            <w:pStyle w:val="stBilgi"/>
            <w:jc w:val="center"/>
          </w:pPr>
        </w:p>
      </w:tc>
    </w:tr>
    <w:tr w:rsidR="00332680" w14:paraId="2A6C8AB2" w14:textId="77777777" w:rsidTr="00332680">
      <w:trPr>
        <w:trHeight w:val="269"/>
      </w:trPr>
      <w:tc>
        <w:tcPr>
          <w:tcW w:w="3277" w:type="dxa"/>
          <w:vMerge/>
        </w:tcPr>
        <w:p w14:paraId="73A714C0" w14:textId="77777777" w:rsidR="00332680" w:rsidRDefault="00332680" w:rsidP="0091119A">
          <w:pPr>
            <w:pStyle w:val="stBilgi"/>
            <w:rPr>
              <w:noProof/>
              <w:lang w:eastAsia="tr-TR"/>
            </w:rPr>
          </w:pPr>
        </w:p>
      </w:tc>
      <w:tc>
        <w:tcPr>
          <w:tcW w:w="12226" w:type="dxa"/>
          <w:vMerge/>
          <w:tcBorders>
            <w:right w:val="single" w:sz="4" w:space="0" w:color="BFBFBF" w:themeColor="background1" w:themeShade="BF"/>
          </w:tcBorders>
          <w:vAlign w:val="center"/>
        </w:tcPr>
        <w:p w14:paraId="6BD3FBCA" w14:textId="77777777" w:rsidR="00332680" w:rsidRDefault="00332680" w:rsidP="0091119A">
          <w:pPr>
            <w:pStyle w:val="stBilgi"/>
            <w:jc w:val="center"/>
          </w:pPr>
        </w:p>
      </w:tc>
    </w:tr>
    <w:tr w:rsidR="00332680" w14:paraId="3D3D5917" w14:textId="77777777" w:rsidTr="00332680">
      <w:trPr>
        <w:trHeight w:val="269"/>
      </w:trPr>
      <w:tc>
        <w:tcPr>
          <w:tcW w:w="3277" w:type="dxa"/>
          <w:vMerge/>
        </w:tcPr>
        <w:p w14:paraId="2111A476" w14:textId="77777777" w:rsidR="00332680" w:rsidRDefault="00332680" w:rsidP="0091119A">
          <w:pPr>
            <w:pStyle w:val="stBilgi"/>
            <w:rPr>
              <w:noProof/>
              <w:lang w:eastAsia="tr-TR"/>
            </w:rPr>
          </w:pPr>
        </w:p>
      </w:tc>
      <w:tc>
        <w:tcPr>
          <w:tcW w:w="12226" w:type="dxa"/>
          <w:vMerge/>
          <w:tcBorders>
            <w:right w:val="single" w:sz="4" w:space="0" w:color="BFBFBF" w:themeColor="background1" w:themeShade="BF"/>
          </w:tcBorders>
          <w:vAlign w:val="center"/>
        </w:tcPr>
        <w:p w14:paraId="3CDEF585" w14:textId="77777777" w:rsidR="00332680" w:rsidRDefault="00332680" w:rsidP="0091119A">
          <w:pPr>
            <w:pStyle w:val="stBilgi"/>
            <w:jc w:val="center"/>
          </w:pPr>
        </w:p>
      </w:tc>
    </w:tr>
  </w:tbl>
  <w:p w14:paraId="758F937B" w14:textId="77777777" w:rsidR="0091119A" w:rsidRDefault="0091119A" w:rsidP="0091119A">
    <w:pPr>
      <w:pStyle w:val="stBilgi"/>
      <w:tabs>
        <w:tab w:val="clear" w:pos="4536"/>
        <w:tab w:val="clear" w:pos="9072"/>
        <w:tab w:val="left" w:pos="31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101"/>
    <w:multiLevelType w:val="hybridMultilevel"/>
    <w:tmpl w:val="81A072FE"/>
    <w:lvl w:ilvl="0" w:tplc="631455B6">
      <w:start w:val="1"/>
      <w:numFmt w:val="decimal"/>
      <w:lvlText w:val="%1."/>
      <w:lvlJc w:val="left"/>
      <w:pPr>
        <w:ind w:left="774" w:hanging="360"/>
      </w:pPr>
      <w:rPr>
        <w:rFonts w:asciiTheme="minorHAnsi" w:hAnsiTheme="minorHAnsi" w:hint="default"/>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1" w15:restartNumberingAfterBreak="0">
    <w:nsid w:val="09AD53CA"/>
    <w:multiLevelType w:val="hybridMultilevel"/>
    <w:tmpl w:val="4F54B018"/>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9B47C98"/>
    <w:multiLevelType w:val="hybridMultilevel"/>
    <w:tmpl w:val="6F0EC7A2"/>
    <w:lvl w:ilvl="0" w:tplc="961EA5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846A8C"/>
    <w:multiLevelType w:val="hybridMultilevel"/>
    <w:tmpl w:val="A1B046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474919"/>
    <w:multiLevelType w:val="hybridMultilevel"/>
    <w:tmpl w:val="611E2114"/>
    <w:lvl w:ilvl="0" w:tplc="EE04BC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BC35BE"/>
    <w:multiLevelType w:val="hybridMultilevel"/>
    <w:tmpl w:val="B1F0CD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F87F39"/>
    <w:multiLevelType w:val="hybridMultilevel"/>
    <w:tmpl w:val="EE4C7C2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3749E2"/>
    <w:multiLevelType w:val="hybridMultilevel"/>
    <w:tmpl w:val="634E34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9F5242"/>
    <w:multiLevelType w:val="hybridMultilevel"/>
    <w:tmpl w:val="11CADF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2E08F9"/>
    <w:multiLevelType w:val="hybridMultilevel"/>
    <w:tmpl w:val="06E4AF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463470"/>
    <w:multiLevelType w:val="hybridMultilevel"/>
    <w:tmpl w:val="C442938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8A5E4A"/>
    <w:multiLevelType w:val="hybridMultilevel"/>
    <w:tmpl w:val="F8543FAC"/>
    <w:lvl w:ilvl="0" w:tplc="C0AC38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06685"/>
    <w:multiLevelType w:val="hybridMultilevel"/>
    <w:tmpl w:val="E86E6C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20F3254"/>
    <w:multiLevelType w:val="hybridMultilevel"/>
    <w:tmpl w:val="F6CC8A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22F0144"/>
    <w:multiLevelType w:val="hybridMultilevel"/>
    <w:tmpl w:val="979253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5F70400"/>
    <w:multiLevelType w:val="hybridMultilevel"/>
    <w:tmpl w:val="4AECD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DD5931"/>
    <w:multiLevelType w:val="hybridMultilevel"/>
    <w:tmpl w:val="0A1AC4B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685611"/>
    <w:multiLevelType w:val="hybridMultilevel"/>
    <w:tmpl w:val="057236F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B01597"/>
    <w:multiLevelType w:val="hybridMultilevel"/>
    <w:tmpl w:val="4F721A64"/>
    <w:lvl w:ilvl="0" w:tplc="831E83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1C0049"/>
    <w:multiLevelType w:val="hybridMultilevel"/>
    <w:tmpl w:val="1FEE66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8AB71DC"/>
    <w:multiLevelType w:val="hybridMultilevel"/>
    <w:tmpl w:val="88524E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B551B2D"/>
    <w:multiLevelType w:val="hybridMultilevel"/>
    <w:tmpl w:val="B64275EC"/>
    <w:lvl w:ilvl="0" w:tplc="0E60FB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C64B21"/>
    <w:multiLevelType w:val="hybridMultilevel"/>
    <w:tmpl w:val="E342FC84"/>
    <w:lvl w:ilvl="0" w:tplc="041F000B">
      <w:start w:val="1"/>
      <w:numFmt w:val="bullet"/>
      <w:lvlText w:val=""/>
      <w:lvlJc w:val="left"/>
      <w:pPr>
        <w:ind w:left="1494" w:hanging="360"/>
      </w:pPr>
      <w:rPr>
        <w:rFonts w:ascii="Wingdings" w:hAnsi="Wingdings"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3" w15:restartNumberingAfterBreak="0">
    <w:nsid w:val="5F7F6154"/>
    <w:multiLevelType w:val="hybridMultilevel"/>
    <w:tmpl w:val="424262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2BA4D2D"/>
    <w:multiLevelType w:val="hybridMultilevel"/>
    <w:tmpl w:val="FD94AF1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5F56C0"/>
    <w:multiLevelType w:val="hybridMultilevel"/>
    <w:tmpl w:val="A8EE44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D1B6F3A"/>
    <w:multiLevelType w:val="hybridMultilevel"/>
    <w:tmpl w:val="AAE6C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D4F4299"/>
    <w:multiLevelType w:val="hybridMultilevel"/>
    <w:tmpl w:val="72AEFD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B507278"/>
    <w:multiLevelType w:val="hybridMultilevel"/>
    <w:tmpl w:val="45CE4B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C77C4F"/>
    <w:multiLevelType w:val="hybridMultilevel"/>
    <w:tmpl w:val="3F8C2F68"/>
    <w:lvl w:ilvl="0" w:tplc="D6562C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21"/>
  </w:num>
  <w:num w:numId="3">
    <w:abstractNumId w:val="18"/>
  </w:num>
  <w:num w:numId="4">
    <w:abstractNumId w:val="2"/>
  </w:num>
  <w:num w:numId="5">
    <w:abstractNumId w:val="4"/>
  </w:num>
  <w:num w:numId="6">
    <w:abstractNumId w:val="29"/>
  </w:num>
  <w:num w:numId="7">
    <w:abstractNumId w:val="0"/>
  </w:num>
  <w:num w:numId="8">
    <w:abstractNumId w:val="28"/>
  </w:num>
  <w:num w:numId="9">
    <w:abstractNumId w:val="5"/>
  </w:num>
  <w:num w:numId="10">
    <w:abstractNumId w:val="7"/>
  </w:num>
  <w:num w:numId="11">
    <w:abstractNumId w:val="9"/>
  </w:num>
  <w:num w:numId="12">
    <w:abstractNumId w:val="8"/>
  </w:num>
  <w:num w:numId="13">
    <w:abstractNumId w:val="12"/>
  </w:num>
  <w:num w:numId="14">
    <w:abstractNumId w:val="25"/>
  </w:num>
  <w:num w:numId="15">
    <w:abstractNumId w:val="20"/>
  </w:num>
  <w:num w:numId="16">
    <w:abstractNumId w:val="3"/>
  </w:num>
  <w:num w:numId="17">
    <w:abstractNumId w:val="15"/>
  </w:num>
  <w:num w:numId="18">
    <w:abstractNumId w:val="19"/>
  </w:num>
  <w:num w:numId="19">
    <w:abstractNumId w:val="1"/>
  </w:num>
  <w:num w:numId="20">
    <w:abstractNumId w:val="24"/>
  </w:num>
  <w:num w:numId="21">
    <w:abstractNumId w:val="10"/>
  </w:num>
  <w:num w:numId="22">
    <w:abstractNumId w:val="17"/>
  </w:num>
  <w:num w:numId="23">
    <w:abstractNumId w:val="6"/>
  </w:num>
  <w:num w:numId="24">
    <w:abstractNumId w:val="16"/>
  </w:num>
  <w:num w:numId="25">
    <w:abstractNumId w:val="22"/>
  </w:num>
  <w:num w:numId="26">
    <w:abstractNumId w:val="26"/>
  </w:num>
  <w:num w:numId="27">
    <w:abstractNumId w:val="14"/>
  </w:num>
  <w:num w:numId="28">
    <w:abstractNumId w:val="27"/>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9B1"/>
    <w:rsid w:val="0002305B"/>
    <w:rsid w:val="000B5CD3"/>
    <w:rsid w:val="00116355"/>
    <w:rsid w:val="001368C2"/>
    <w:rsid w:val="001517FA"/>
    <w:rsid w:val="00164950"/>
    <w:rsid w:val="001F16FF"/>
    <w:rsid w:val="0020508C"/>
    <w:rsid w:val="0021689D"/>
    <w:rsid w:val="00231BD3"/>
    <w:rsid w:val="00271BDB"/>
    <w:rsid w:val="00291BC7"/>
    <w:rsid w:val="002F0FD6"/>
    <w:rsid w:val="002F7F16"/>
    <w:rsid w:val="003230A8"/>
    <w:rsid w:val="00332680"/>
    <w:rsid w:val="003C0F72"/>
    <w:rsid w:val="003D72D5"/>
    <w:rsid w:val="003E7446"/>
    <w:rsid w:val="00406E3A"/>
    <w:rsid w:val="00411F85"/>
    <w:rsid w:val="00437CF7"/>
    <w:rsid w:val="00442F03"/>
    <w:rsid w:val="004B24B6"/>
    <w:rsid w:val="00534F7F"/>
    <w:rsid w:val="00561AEB"/>
    <w:rsid w:val="00563173"/>
    <w:rsid w:val="005663E5"/>
    <w:rsid w:val="00587671"/>
    <w:rsid w:val="005B0C52"/>
    <w:rsid w:val="00634E90"/>
    <w:rsid w:val="00637721"/>
    <w:rsid w:val="0064705C"/>
    <w:rsid w:val="006B3405"/>
    <w:rsid w:val="00710C34"/>
    <w:rsid w:val="00713C08"/>
    <w:rsid w:val="007769FB"/>
    <w:rsid w:val="00846AD8"/>
    <w:rsid w:val="00871D77"/>
    <w:rsid w:val="008A360D"/>
    <w:rsid w:val="008D1239"/>
    <w:rsid w:val="00900183"/>
    <w:rsid w:val="0091119A"/>
    <w:rsid w:val="00A352C9"/>
    <w:rsid w:val="00A43D08"/>
    <w:rsid w:val="00A5214F"/>
    <w:rsid w:val="00B2469A"/>
    <w:rsid w:val="00BB7A88"/>
    <w:rsid w:val="00BE3E80"/>
    <w:rsid w:val="00C347CC"/>
    <w:rsid w:val="00C60702"/>
    <w:rsid w:val="00C60980"/>
    <w:rsid w:val="00C625EC"/>
    <w:rsid w:val="00C72964"/>
    <w:rsid w:val="00C87C56"/>
    <w:rsid w:val="00CC3E17"/>
    <w:rsid w:val="00CF396C"/>
    <w:rsid w:val="00CF5DBC"/>
    <w:rsid w:val="00D00CA5"/>
    <w:rsid w:val="00D033F1"/>
    <w:rsid w:val="00D04D2D"/>
    <w:rsid w:val="00D15BF1"/>
    <w:rsid w:val="00D2737C"/>
    <w:rsid w:val="00D45D11"/>
    <w:rsid w:val="00D50CD8"/>
    <w:rsid w:val="00D74280"/>
    <w:rsid w:val="00D8596E"/>
    <w:rsid w:val="00E05725"/>
    <w:rsid w:val="00E06A86"/>
    <w:rsid w:val="00E2079D"/>
    <w:rsid w:val="00E41AEB"/>
    <w:rsid w:val="00E44D7E"/>
    <w:rsid w:val="00E51917"/>
    <w:rsid w:val="00EB72A7"/>
    <w:rsid w:val="00F25342"/>
    <w:rsid w:val="00F478AB"/>
    <w:rsid w:val="00F76A94"/>
    <w:rsid w:val="00F958F7"/>
    <w:rsid w:val="00F977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FD02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E9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DzTablo1">
    <w:name w:val="Plain Table 1"/>
    <w:basedOn w:val="NormalTablo"/>
    <w:uiPriority w:val="41"/>
    <w:rsid w:val="005B0C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634E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3502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Turgay</cp:lastModifiedBy>
  <cp:revision>2</cp:revision>
  <dcterms:created xsi:type="dcterms:W3CDTF">2024-02-07T11:08:00Z</dcterms:created>
  <dcterms:modified xsi:type="dcterms:W3CDTF">2024-02-07T11:08:00Z</dcterms:modified>
</cp:coreProperties>
</file>